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712896" w14:textId="3B4346A7" w:rsidR="00B1037A" w:rsidRDefault="00B1037A" w:rsidP="00B1037A">
      <w:pPr>
        <w:pStyle w:val="Heading1"/>
        <w:ind w:left="-1418" w:right="-1440"/>
        <w:rPr>
          <w:lang w:val="sv-SE"/>
        </w:rPr>
        <w:sectPr w:rsidR="00B1037A" w:rsidSect="00B1037A">
          <w:footerReference w:type="default" r:id="rId7"/>
          <w:pgSz w:w="11907" w:h="16839"/>
          <w:pgMar w:top="0" w:right="1440" w:bottom="0" w:left="1440" w:header="0" w:footer="0" w:gutter="0"/>
          <w:cols w:space="720"/>
          <w:docGrid w:linePitch="299"/>
        </w:sectPr>
      </w:pPr>
      <w:r w:rsidRPr="00B1037A">
        <w:rPr>
          <w:lang w:val="sv-SE"/>
        </w:rPr>
        <mc:AlternateContent>
          <mc:Choice Requires="wps">
            <w:drawing>
              <wp:anchor distT="45720" distB="45720" distL="114300" distR="114300" simplePos="0" relativeHeight="251663360" behindDoc="0" locked="0" layoutInCell="1" allowOverlap="1" wp14:anchorId="5C46E0F1" wp14:editId="6EF7E52F">
                <wp:simplePos x="0" y="0"/>
                <wp:positionH relativeFrom="column">
                  <wp:posOffset>1160780</wp:posOffset>
                </wp:positionH>
                <wp:positionV relativeFrom="paragraph">
                  <wp:posOffset>7140575</wp:posOffset>
                </wp:positionV>
                <wp:extent cx="4992370" cy="2989580"/>
                <wp:effectExtent l="0" t="0" r="0" b="127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2370" cy="2989580"/>
                        </a:xfrm>
                        <a:prstGeom prst="rect">
                          <a:avLst/>
                        </a:prstGeom>
                        <a:noFill/>
                        <a:ln w="9525">
                          <a:noFill/>
                          <a:miter lim="800000"/>
                          <a:headEnd/>
                          <a:tailEnd/>
                        </a:ln>
                      </wps:spPr>
                      <wps:txbx>
                        <w:txbxContent>
                          <w:p w14:paraId="3FA9DD71" w14:textId="6A5F1628" w:rsidR="00B1037A" w:rsidRDefault="00B1037A" w:rsidP="00B1037A">
                            <w:pPr>
                              <w:jc w:val="center"/>
                              <w:rPr>
                                <w:rFonts w:ascii="Georgia" w:hAnsi="Georgia"/>
                                <w:color w:val="FFFFFF" w:themeColor="background1"/>
                                <w:sz w:val="108"/>
                                <w:szCs w:val="108"/>
                                <w:lang w:val="sv-SE"/>
                              </w:rPr>
                            </w:pPr>
                            <w:r>
                              <w:rPr>
                                <w:rFonts w:ascii="Georgia" w:hAnsi="Georgia"/>
                                <w:color w:val="FFFFFF" w:themeColor="background1"/>
                                <w:sz w:val="108"/>
                                <w:szCs w:val="108"/>
                                <w:lang w:val="sv-SE"/>
                              </w:rPr>
                              <w:t>Anmälan</w:t>
                            </w:r>
                            <w:r w:rsidRPr="00EA5EF0">
                              <w:rPr>
                                <w:rFonts w:ascii="Georgia" w:hAnsi="Georgia"/>
                                <w:color w:val="FFFFFF" w:themeColor="background1"/>
                                <w:sz w:val="108"/>
                                <w:szCs w:val="108"/>
                                <w:lang w:val="sv-SE"/>
                              </w:rPr>
                              <w:t xml:space="preserve"> om</w:t>
                            </w:r>
                          </w:p>
                          <w:p w14:paraId="72A11F99" w14:textId="3156038C" w:rsidR="00B1037A" w:rsidRPr="00B1037A" w:rsidRDefault="00B1037A" w:rsidP="00B1037A">
                            <w:pPr>
                              <w:jc w:val="center"/>
                              <w:rPr>
                                <w:rFonts w:ascii="Georgia" w:hAnsi="Georgia" w:cs="Calibri"/>
                                <w:color w:val="FFFFFF" w:themeColor="background1"/>
                                <w:sz w:val="48"/>
                                <w:szCs w:val="48"/>
                                <w:lang w:val="sv-SE"/>
                              </w:rPr>
                            </w:pPr>
                            <w:r w:rsidRPr="006E712D">
                              <w:rPr>
                                <w:rFonts w:ascii="Georgia" w:hAnsi="Georgia" w:cs="Calibri"/>
                                <w:color w:val="FFFFFF" w:themeColor="background1"/>
                                <w:sz w:val="48"/>
                                <w:szCs w:val="48"/>
                                <w:lang w:val="sv-SE"/>
                              </w:rPr>
                              <w:t>F</w:t>
                            </w:r>
                            <w:r>
                              <w:rPr>
                                <w:rFonts w:ascii="Georgia" w:hAnsi="Georgia" w:cs="Calibri"/>
                                <w:color w:val="FFFFFF" w:themeColor="background1"/>
                                <w:sz w:val="48"/>
                                <w:szCs w:val="48"/>
                                <w:lang w:val="sv-SE"/>
                              </w:rPr>
                              <w:t>örändringar beträddande bolagets ställföreträdande, revisorer m.m.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46E0F1" id="_x0000_t202" coordsize="21600,21600" o:spt="202" path="m,l,21600r21600,l21600,xe">
                <v:stroke joinstyle="miter"/>
                <v:path gradientshapeok="t" o:connecttype="rect"/>
              </v:shapetype>
              <v:shape id="Text Box 2" o:spid="_x0000_s1026" type="#_x0000_t202" style="position:absolute;left:0;text-align:left;margin-left:91.4pt;margin-top:562.25pt;width:393.1pt;height:235.4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FoaDgIAAPoDAAAOAAAAZHJzL2Uyb0RvYy54bWysU9uO2yAQfa/Uf0C8N068STe2Qlbb3W5V&#10;aXuRdvsBGOMYFRgKJHb69R1wNo3at6o8oIGZOcw5M2xuRqPJQfqgwDK6mM0pkVZAq+yO0W/PD2/W&#10;lITIbcs1WMnoUQZ6s339ajO4WpbQg26lJwhiQz04RvsYXV0UQfTS8DADJy06O/CGRzz6XdF6PiC6&#10;0UU5n78tBvCt8yBkCHh7PznpNuN3nRTxS9cFGYlmFGuLefd5b9JebDe83nnueiVOZfB/qMJwZfHR&#10;M9Q9j5zsvfoLyijhIUAXZwJMAV2nhMwckM1i/gebp547mbmgOMGdZQr/D1Z8Pnz1RLWMXlFiucEW&#10;PcsxkncwkjKpM7hQY9CTw7A44jV2OTMN7hHE90As3PXc7uSt9zD0krdY3SJlFhepE05IIM3wCVp8&#10;hu8jZKCx8yZJh2IQRMcuHc+dSaUIvFxWVXl1jS6BvrJaV6t17l3B65d050P8IMGQZDDqsfUZnh8e&#10;Q0zl8PolJL1m4UFpnduvLRkYrVblKidceIyKOJ1aGUbX87SmeUks39s2J0eu9GTjA9qeaCemE+c4&#10;NmPW96xmA+0RdfAwDSN+HjR68D8pGXAQGQ0/9txLSvRHi1pWi+UyTW4+LFfXJR78pae59HArEIrR&#10;SMlk3sU87RPlW9S8U1mN1JypklPJOGBZpNNnSBN8ec5Rv7/s9hcAAAD//wMAUEsDBBQABgAIAAAA&#10;IQD0ndhN4AAAAA0BAAAPAAAAZHJzL2Rvd25yZXYueG1sTI9BT8MwDIXvSPsPkZG4sWRlndbSdJpA&#10;XEFsA4lb1nhtReNUTbaWf485sZuf/fT8vWIzuU5ccAitJw2LuQKBVHnbUq3hsH+5X4MI0ZA1nSfU&#10;8IMBNuXspjC59SO942UXa8EhFHKjoYmxz6UMVYPOhLnvkfh28oMzkeVQSzuYkcNdJxOlVtKZlvhD&#10;Y3p8arD63p2dho/X09fnUr3Vzy7tRz8pSS6TWt/dTttHEBGn+G+GP3xGh5KZjv5MNoiO9Tph9MjD&#10;IlmmINiSrTKud+RVmqUPIMtCXrcofwEAAP//AwBQSwECLQAUAAYACAAAACEAtoM4kv4AAADhAQAA&#10;EwAAAAAAAAAAAAAAAAAAAAAAW0NvbnRlbnRfVHlwZXNdLnhtbFBLAQItABQABgAIAAAAIQA4/SH/&#10;1gAAAJQBAAALAAAAAAAAAAAAAAAAAC8BAABfcmVscy8ucmVsc1BLAQItABQABgAIAAAAIQAGNFoa&#10;DgIAAPoDAAAOAAAAAAAAAAAAAAAAAC4CAABkcnMvZTJvRG9jLnhtbFBLAQItABQABgAIAAAAIQD0&#10;ndhN4AAAAA0BAAAPAAAAAAAAAAAAAAAAAGgEAABkcnMvZG93bnJldi54bWxQSwUGAAAAAAQABADz&#10;AAAAdQUAAAAA&#10;" filled="f" stroked="f">
                <v:textbox>
                  <w:txbxContent>
                    <w:p w14:paraId="3FA9DD71" w14:textId="6A5F1628" w:rsidR="00B1037A" w:rsidRDefault="00B1037A" w:rsidP="00B1037A">
                      <w:pPr>
                        <w:jc w:val="center"/>
                        <w:rPr>
                          <w:rFonts w:ascii="Georgia" w:hAnsi="Georgia"/>
                          <w:color w:val="FFFFFF" w:themeColor="background1"/>
                          <w:sz w:val="108"/>
                          <w:szCs w:val="108"/>
                          <w:lang w:val="sv-SE"/>
                        </w:rPr>
                      </w:pPr>
                      <w:r>
                        <w:rPr>
                          <w:rFonts w:ascii="Georgia" w:hAnsi="Georgia"/>
                          <w:color w:val="FFFFFF" w:themeColor="background1"/>
                          <w:sz w:val="108"/>
                          <w:szCs w:val="108"/>
                          <w:lang w:val="sv-SE"/>
                        </w:rPr>
                        <w:t>Anmälan</w:t>
                      </w:r>
                      <w:r w:rsidRPr="00EA5EF0">
                        <w:rPr>
                          <w:rFonts w:ascii="Georgia" w:hAnsi="Georgia"/>
                          <w:color w:val="FFFFFF" w:themeColor="background1"/>
                          <w:sz w:val="108"/>
                          <w:szCs w:val="108"/>
                          <w:lang w:val="sv-SE"/>
                        </w:rPr>
                        <w:t xml:space="preserve"> om</w:t>
                      </w:r>
                    </w:p>
                    <w:p w14:paraId="72A11F99" w14:textId="3156038C" w:rsidR="00B1037A" w:rsidRPr="00B1037A" w:rsidRDefault="00B1037A" w:rsidP="00B1037A">
                      <w:pPr>
                        <w:jc w:val="center"/>
                        <w:rPr>
                          <w:rFonts w:ascii="Georgia" w:hAnsi="Georgia" w:cs="Calibri"/>
                          <w:color w:val="FFFFFF" w:themeColor="background1"/>
                          <w:sz w:val="48"/>
                          <w:szCs w:val="48"/>
                          <w:lang w:val="sv-SE"/>
                        </w:rPr>
                      </w:pPr>
                      <w:r w:rsidRPr="006E712D">
                        <w:rPr>
                          <w:rFonts w:ascii="Georgia" w:hAnsi="Georgia" w:cs="Calibri"/>
                          <w:color w:val="FFFFFF" w:themeColor="background1"/>
                          <w:sz w:val="48"/>
                          <w:szCs w:val="48"/>
                          <w:lang w:val="sv-SE"/>
                        </w:rPr>
                        <w:t>F</w:t>
                      </w:r>
                      <w:r>
                        <w:rPr>
                          <w:rFonts w:ascii="Georgia" w:hAnsi="Georgia" w:cs="Calibri"/>
                          <w:color w:val="FFFFFF" w:themeColor="background1"/>
                          <w:sz w:val="48"/>
                          <w:szCs w:val="48"/>
                          <w:lang w:val="sv-SE"/>
                        </w:rPr>
                        <w:t>örändringar beträddande bolagets ställföreträdande, revisorer m.m.</w:t>
                      </w:r>
                    </w:p>
                  </w:txbxContent>
                </v:textbox>
                <w10:wrap type="square"/>
              </v:shape>
            </w:pict>
          </mc:Fallback>
        </mc:AlternateContent>
      </w:r>
      <w:r w:rsidRPr="00B1037A">
        <w:rPr>
          <w:lang w:val="sv-SE"/>
        </w:rPr>
        <mc:AlternateContent>
          <mc:Choice Requires="wps">
            <w:drawing>
              <wp:anchor distT="0" distB="0" distL="114300" distR="114300" simplePos="0" relativeHeight="251664384" behindDoc="0" locked="0" layoutInCell="1" allowOverlap="1" wp14:anchorId="2A5E48EE" wp14:editId="46024669">
                <wp:simplePos x="0" y="0"/>
                <wp:positionH relativeFrom="column">
                  <wp:posOffset>3255010</wp:posOffset>
                </wp:positionH>
                <wp:positionV relativeFrom="paragraph">
                  <wp:posOffset>9093200</wp:posOffset>
                </wp:positionV>
                <wp:extent cx="767080" cy="0"/>
                <wp:effectExtent l="0" t="19050" r="52070" b="38100"/>
                <wp:wrapNone/>
                <wp:docPr id="52" name="Straight Connector 52"/>
                <wp:cNvGraphicFramePr/>
                <a:graphic xmlns:a="http://schemas.openxmlformats.org/drawingml/2006/main">
                  <a:graphicData uri="http://schemas.microsoft.com/office/word/2010/wordprocessingShape">
                    <wps:wsp>
                      <wps:cNvCnPr/>
                      <wps:spPr>
                        <a:xfrm>
                          <a:off x="0" y="0"/>
                          <a:ext cx="767080" cy="0"/>
                        </a:xfrm>
                        <a:prstGeom prst="line">
                          <a:avLst/>
                        </a:prstGeom>
                        <a:ln w="63500">
                          <a:solidFill>
                            <a:srgbClr val="FED55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81FFF89" id="Straight Connector 52"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56.3pt,716pt" to="316.7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1yI3wEAAA8EAAAOAAAAZHJzL2Uyb0RvYy54bWysU02P0zAQvSPxHyzfadKidldR0z20lAuC&#10;il1+gOvYiSV/aWya9N8zdtLsCtBKi7g4Gc+8N/Oe7e3DYDS5CAjK2ZouFyUlwnLXKNvW9MfT8cM9&#10;JSEy2zDtrKjpVQT6sHv/btv7Sqxc53QjgCCJDVXva9rF6KuiCLwThoWF88JiUjowLGIIbdEA65Hd&#10;6GJVlpuid9B4cFyEgLuHMUl3mV9KweM3KYOIRNcUZ4t5hbye01rstqxqgflO8WkM9g9TGKYsNp2p&#10;Diwy8hPUH1RGcXDBybjgzhROSsVF1oBqluVvah475kXWguYEP9sU/h8t/3o5AVFNTdcrSiwzeEaP&#10;EZhqu0j2zlp00AHBJDrV+1AhYG9PMEXBnyDJHiSY9EVBZMjuXmd3xRAJx827zV15j2fAb6niGech&#10;xM/CGZJ+aqqVTbpZxS5fQsReWHorSdvakr6mm4/rssxlwWnVHJXWKRmgPe81kAvDMz9+OqzXyzQ8&#10;Urwow0hb3EySRhH5L161GBt8FxJtwbGXY4d0IcVMyzgXNt54tcXqBJM4wgycRnsNONUnqMiX9S3g&#10;GZE7OxtnsFHWwd/GjsNtZDnW3xwYdScLzq655uPN1uCty85NLyRd65dxhj+/490vAAAA//8DAFBL&#10;AwQUAAYACAAAACEA/0waV+AAAAANAQAADwAAAGRycy9kb3ducmV2LnhtbEyPQUvDQBCF74L/YRnB&#10;m900adMQsykieBBU2lrF4yY7JsHsbMhu2/TfOx5Ej/Pex5v3ivVke3HE0XeOFMxnEQik2pmOGgX7&#10;14ebDIQPmozuHaGCM3pYl5cXhc6NO9EWj7vQCA4hn2sFbQhDLqWvW7Taz9yAxN6nG60OfI6NNKM+&#10;cbjtZRxFqbS6I/7Q6gHvW6y/dgerIMvsc7RcbR8r8xLeP3Bj385PVqnrq+nuFkTAKfzB8FOfq0PJ&#10;nSp3IONFr2A5j1NG2VgkMa9iJE2SBYjqV5JlIf+vKL8BAAD//wMAUEsBAi0AFAAGAAgAAAAhALaD&#10;OJL+AAAA4QEAABMAAAAAAAAAAAAAAAAAAAAAAFtDb250ZW50X1R5cGVzXS54bWxQSwECLQAUAAYA&#10;CAAAACEAOP0h/9YAAACUAQAACwAAAAAAAAAAAAAAAAAvAQAAX3JlbHMvLnJlbHNQSwECLQAUAAYA&#10;CAAAACEAZYNciN8BAAAPBAAADgAAAAAAAAAAAAAAAAAuAgAAZHJzL2Uyb0RvYy54bWxQSwECLQAU&#10;AAYACAAAACEA/0waV+AAAAANAQAADwAAAAAAAAAAAAAAAAA5BAAAZHJzL2Rvd25yZXYueG1sUEsF&#10;BgAAAAAEAAQA8wAAAEYFAAAAAA==&#10;" strokecolor="#fed551" strokeweight="5pt">
                <v:stroke joinstyle="miter"/>
              </v:line>
            </w:pict>
          </mc:Fallback>
        </mc:AlternateContent>
      </w:r>
      <w:r w:rsidRPr="00B1037A">
        <w:rPr>
          <w:lang w:val="sv-SE"/>
        </w:rPr>
        <mc:AlternateContent>
          <mc:Choice Requires="wps">
            <w:drawing>
              <wp:anchor distT="45720" distB="45720" distL="114300" distR="114300" simplePos="0" relativeHeight="251662336" behindDoc="0" locked="0" layoutInCell="1" allowOverlap="1" wp14:anchorId="16FB192B" wp14:editId="7436B262">
                <wp:simplePos x="0" y="0"/>
                <wp:positionH relativeFrom="column">
                  <wp:posOffset>421005</wp:posOffset>
                </wp:positionH>
                <wp:positionV relativeFrom="paragraph">
                  <wp:posOffset>9947275</wp:posOffset>
                </wp:positionV>
                <wp:extent cx="6134735" cy="34290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735" cy="342900"/>
                        </a:xfrm>
                        <a:prstGeom prst="rect">
                          <a:avLst/>
                        </a:prstGeom>
                        <a:noFill/>
                        <a:ln w="9525">
                          <a:noFill/>
                          <a:miter lim="800000"/>
                          <a:headEnd/>
                          <a:tailEnd/>
                        </a:ln>
                      </wps:spPr>
                      <wps:txbx>
                        <w:txbxContent>
                          <w:p w14:paraId="0F9FC25A" w14:textId="77777777" w:rsidR="00B1037A" w:rsidRPr="00EA5EF0" w:rsidRDefault="00B1037A" w:rsidP="00B1037A">
                            <w:pPr>
                              <w:pStyle w:val="TitleChar"/>
                              <w:jc w:val="right"/>
                              <w:rPr>
                                <w:rFonts w:asciiTheme="majorHAnsi" w:hAnsiTheme="majorHAnsi" w:cstheme="majorHAnsi"/>
                                <w:outline/>
                                <w:color w:val="000000"/>
                                <w:sz w:val="28"/>
                                <w:szCs w:val="28"/>
                                <w:lang w:val="sv-SE"/>
                                <w14:textOutline w14:w="9525" w14:cap="flat" w14:cmpd="sng" w14:algn="ctr">
                                  <w14:solidFill>
                                    <w14:srgbClr w14:val="000000"/>
                                  </w14:solidFill>
                                  <w14:prstDash w14:val="solid"/>
                                  <w14:round/>
                                </w14:textOutline>
                                <w14:textFill>
                                  <w14:noFill/>
                                </w14:textFill>
                              </w:rPr>
                            </w:pPr>
                            <w:r w:rsidRPr="00EA5EF0">
                              <w:rPr>
                                <w:rFonts w:asciiTheme="majorHAnsi" w:hAnsiTheme="majorHAnsi" w:cstheme="majorHAnsi"/>
                                <w:color w:val="FFFFFF" w:themeColor="background1"/>
                                <w:sz w:val="28"/>
                                <w:szCs w:val="28"/>
                                <w:lang w:val="sv-SE"/>
                                <w14:textOutline w14:w="9525" w14:cap="flat" w14:cmpd="sng" w14:algn="ctr">
                                  <w14:noFill/>
                                  <w14:prstDash w14:val="solid"/>
                                  <w14:round/>
                                </w14:textOutline>
                              </w:rPr>
                              <w:t>Skrivet av Andreas Steen, Svante Johansson och Anders Lagerstedt</w:t>
                            </w:r>
                          </w:p>
                          <w:p w14:paraId="7EEFA4C6" w14:textId="77777777" w:rsidR="00B1037A" w:rsidRPr="00EA5EF0" w:rsidRDefault="00B1037A" w:rsidP="00B1037A">
                            <w:pPr>
                              <w:spacing w:after="0"/>
                              <w:rPr>
                                <w:rFonts w:asciiTheme="majorHAnsi" w:hAnsiTheme="majorHAnsi" w:cstheme="majorHAnsi"/>
                                <w:lang w:val="sv-S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FB192B" id="_x0000_s1027" type="#_x0000_t202" style="position:absolute;left:0;text-align:left;margin-left:33.15pt;margin-top:783.25pt;width:483.05pt;height:27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GBVDQIAAPkDAAAOAAAAZHJzL2Uyb0RvYy54bWysU9tuGyEQfa/Uf0C817te20m8Mo7SpKkq&#10;pRcp6QdglvWiAkMBe9f9+g6s41jNW1Qe0MDMHOacGVbXg9FkL31QYBmdTkpKpBXQKLtl9OfT/Ycr&#10;SkLktuEarGT0IAO9Xr9/t+pdLSvoQDfSEwSxoe4do12Mri6KIDppeJiAkxadLXjDIx79tmg87xHd&#10;6KIqy4uiB984D0KGgLd3o5OuM37bShG/t22QkWhGsbaYd5/3TdqL9YrXW89dp8SxDP6GKgxXFh89&#10;Qd3xyMnOq1dQRgkPAdo4EWAKaFslZOaAbKblP2weO+5k5oLiBHeSKfw/WPFt/8MT1TBaUWK5wRY9&#10;ySGSjzCQKqnTu1Bj0KPDsDjgNXY5Mw3uAcSvQCzcdtxu5Y330HeSN1jdNGUWZ6kjTkggm/4rNPgM&#10;30XIQEPrTZIOxSCIjl06nDqTShF4eTGdzS9nC0oE+mbzalnm1hW8fs52PsTPEgxJBqMeO5/R+f4h&#10;xFQNr59D0mMW7pXWufvakp7R5aJa5IQzj1ERh1Mrw+hVmdY4LonkJ9vk5MiVHm18QNsj60R0pByH&#10;zZDlzZIkRTbQHFAGD+Ms4t9BowP/h5Ie55DR8HvHvaREf7Eo5XI6n6fBzYf54rLCgz/3bM493AqE&#10;YjRSMpq3MQ/7SPkGJW9VVuOlkmPJOF9ZpONfSAN8fs5RLz92/RcAAP//AwBQSwMEFAAGAAgAAAAh&#10;ADTpsMXfAAAADQEAAA8AAABkcnMvZG93bnJldi54bWxMj01PwzAMhu9I/IfISNxYQrdGozSdEIgr&#10;iAGTuGWN11Y0TtVka/n3eCe4+ePR68flZva9OOEYu0AGbhcKBFIdXEeNgY/355s1iJgsOdsHQgM/&#10;GGFTXV6UtnBhojc8bVMjOIRiYQ20KQ2FlLFu0du4CAMS7w5h9DZxOzbSjXbicN/LTCktve2IL7R2&#10;wMcW6+/t0Rv4fDl87VbqtXny+TCFWUnyd9KY66v54R5Ewjn9wXDWZ3Wo2GkfjuSi6A1ovWSS57nW&#10;OYgzoZbZCsSeK52pHGRVyv9fVL8AAAD//wMAUEsBAi0AFAAGAAgAAAAhALaDOJL+AAAA4QEAABMA&#10;AAAAAAAAAAAAAAAAAAAAAFtDb250ZW50X1R5cGVzXS54bWxQSwECLQAUAAYACAAAACEAOP0h/9YA&#10;AACUAQAACwAAAAAAAAAAAAAAAAAvAQAAX3JlbHMvLnJlbHNQSwECLQAUAAYACAAAACEA1hxgVQ0C&#10;AAD5AwAADgAAAAAAAAAAAAAAAAAuAgAAZHJzL2Uyb0RvYy54bWxQSwECLQAUAAYACAAAACEANOmw&#10;xd8AAAANAQAADwAAAAAAAAAAAAAAAABnBAAAZHJzL2Rvd25yZXYueG1sUEsFBgAAAAAEAAQA8wAA&#10;AHMFAAAAAA==&#10;" filled="f" stroked="f">
                <v:textbox>
                  <w:txbxContent>
                    <w:p w14:paraId="0F9FC25A" w14:textId="77777777" w:rsidR="00B1037A" w:rsidRPr="00EA5EF0" w:rsidRDefault="00B1037A" w:rsidP="00B1037A">
                      <w:pPr>
                        <w:pStyle w:val="TitleChar"/>
                        <w:jc w:val="right"/>
                        <w:rPr>
                          <w:rFonts w:asciiTheme="majorHAnsi" w:hAnsiTheme="majorHAnsi" w:cstheme="majorHAnsi"/>
                          <w:outline/>
                          <w:color w:val="000000"/>
                          <w:sz w:val="28"/>
                          <w:szCs w:val="28"/>
                          <w:lang w:val="sv-SE"/>
                          <w14:textOutline w14:w="9525" w14:cap="flat" w14:cmpd="sng" w14:algn="ctr">
                            <w14:solidFill>
                              <w14:srgbClr w14:val="000000"/>
                            </w14:solidFill>
                            <w14:prstDash w14:val="solid"/>
                            <w14:round/>
                          </w14:textOutline>
                          <w14:textFill>
                            <w14:noFill/>
                          </w14:textFill>
                        </w:rPr>
                      </w:pPr>
                      <w:r w:rsidRPr="00EA5EF0">
                        <w:rPr>
                          <w:rFonts w:asciiTheme="majorHAnsi" w:hAnsiTheme="majorHAnsi" w:cstheme="majorHAnsi"/>
                          <w:color w:val="FFFFFF" w:themeColor="background1"/>
                          <w:sz w:val="28"/>
                          <w:szCs w:val="28"/>
                          <w:lang w:val="sv-SE"/>
                          <w14:textOutline w14:w="9525" w14:cap="flat" w14:cmpd="sng" w14:algn="ctr">
                            <w14:noFill/>
                            <w14:prstDash w14:val="solid"/>
                            <w14:round/>
                          </w14:textOutline>
                        </w:rPr>
                        <w:t>Skrivet av Andreas Steen, Svante Johansson och Anders Lagerstedt</w:t>
                      </w:r>
                    </w:p>
                    <w:p w14:paraId="7EEFA4C6" w14:textId="77777777" w:rsidR="00B1037A" w:rsidRPr="00EA5EF0" w:rsidRDefault="00B1037A" w:rsidP="00B1037A">
                      <w:pPr>
                        <w:spacing w:after="0"/>
                        <w:rPr>
                          <w:rFonts w:asciiTheme="majorHAnsi" w:hAnsiTheme="majorHAnsi" w:cstheme="majorHAnsi"/>
                          <w:lang w:val="sv-SE"/>
                        </w:rPr>
                      </w:pPr>
                    </w:p>
                  </w:txbxContent>
                </v:textbox>
                <w10:wrap type="square"/>
              </v:shape>
            </w:pict>
          </mc:Fallback>
        </mc:AlternateContent>
      </w:r>
      <w:r w:rsidRPr="00B1037A">
        <w:rPr>
          <w:lang w:val="sv-SE"/>
        </w:rPr>
        <mc:AlternateContent>
          <mc:Choice Requires="wps">
            <w:drawing>
              <wp:anchor distT="45720" distB="45720" distL="114300" distR="114300" simplePos="0" relativeHeight="251661312" behindDoc="0" locked="0" layoutInCell="1" allowOverlap="1" wp14:anchorId="33C8EA08" wp14:editId="2F34A641">
                <wp:simplePos x="0" y="0"/>
                <wp:positionH relativeFrom="column">
                  <wp:posOffset>6147435</wp:posOffset>
                </wp:positionH>
                <wp:positionV relativeFrom="paragraph">
                  <wp:posOffset>333284</wp:posOffset>
                </wp:positionV>
                <wp:extent cx="406400" cy="52197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521970"/>
                        </a:xfrm>
                        <a:prstGeom prst="rect">
                          <a:avLst/>
                        </a:prstGeom>
                        <a:noFill/>
                        <a:ln w="9525">
                          <a:noFill/>
                          <a:miter lim="800000"/>
                          <a:headEnd/>
                          <a:tailEnd/>
                        </a:ln>
                      </wps:spPr>
                      <wps:txbx>
                        <w:txbxContent>
                          <w:p w14:paraId="0BE8AF87" w14:textId="1D3C3CB3" w:rsidR="00B1037A" w:rsidRPr="00B1037A" w:rsidRDefault="00B1037A" w:rsidP="00B1037A">
                            <w:pPr>
                              <w:rPr>
                                <w:rFonts w:asciiTheme="minorHAnsi" w:hAnsiTheme="minorHAnsi" w:cstheme="minorHAnsi"/>
                                <w:color w:val="000000" w:themeColor="text1"/>
                                <w:sz w:val="28"/>
                                <w:szCs w:val="28"/>
                                <w:lang w:val="sv-SE"/>
                              </w:rPr>
                            </w:pPr>
                            <w:r>
                              <w:rPr>
                                <w:rFonts w:asciiTheme="minorHAnsi" w:hAnsiTheme="minorHAnsi" w:cstheme="minorHAnsi"/>
                                <w:color w:val="000000" w:themeColor="text1"/>
                                <w:sz w:val="28"/>
                                <w:szCs w:val="28"/>
                                <w:lang w:val="sv-SE"/>
                              </w:rPr>
                              <w:t>12</w:t>
                            </w:r>
                            <w:bookmarkStart w:id="0" w:name="_GoBack"/>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C8EA08" id="_x0000_s1028" type="#_x0000_t202" style="position:absolute;left:0;text-align:left;margin-left:484.05pt;margin-top:26.25pt;width:32pt;height:41.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KLsCgIAAPMDAAAOAAAAZHJzL2Uyb0RvYy54bWysU9tuGyEQfa/Uf0C813uRHccr4yhNmqpS&#10;epGSfgBmWS8qMBSwd92v78A6jtW+VeUBMczMYc6ZYX0zGk0O0gcFltFqVlIirYBW2R2j358f3l1T&#10;EiK3LddgJaNHGejN5u2b9eAaWUMPupWeIIgNzeAY7WN0TVEE0UvDwwyctOjswBse0fS7ovV8QHSj&#10;i7osr4oBfOs8CBkC3t5PTrrJ+F0nRfzadUFGohnF2mLefd63aS82a97sPHe9Eqcy+D9UYbiy+OgZ&#10;6p5HTvZe/QVllPAQoIszAaaArlNCZg7Ipir/YPPUcyczFxQnuLNM4f/Bii+Hb56oltG6WlJiucEm&#10;PcsxkvcwkjrpM7jQYNiTw8A44jX2OXMN7hHEj0As3PXc7uSt9zD0krdYX5Uyi4vUCSckkO3wGVp8&#10;hu8jZKCx8yaJh3IQRMc+Hc+9SaUIvJyXV/MSPQJdi7paLXPvCt68JDsf4kcJhqQDox5bn8H54THE&#10;VAxvXkLSWxYelNa5/dqSgdHVol7khAuPURGnUyvD6HWZ1jQvieMH2+bkyJWezviAtifSiefEOI7b&#10;EQOTEltoj0jfwzSF+Gvw0IP/RcmAE8ho+LnnXlKiP1mUcFXN52lkszFfLGs0/KVne+nhViAUo5GS&#10;6XgX85hPXG9R6k5lGV4rOdWKk5XVOf2CNLqXdo56/aub3wAAAP//AwBQSwMEFAAGAAgAAAAhAOQ4&#10;K9LfAAAACwEAAA8AAABkcnMvZG93bnJldi54bWxMj8tuwjAQRfeV+AdrkLorNoFQCHFQ1arbVqUP&#10;qTsTD0lEPI5iQ9K/77Bqd/M4unMm342uFRfsQ+NJw3ymQCCV3jZUafh4f75bgwjRkDWtJ9TwgwF2&#10;xeQmN5n1A73hZR8rwSEUMqOhjrHLpAxljc6Eme+QeHf0vTOR276StjcDh7tWJkqtpDMN8YXadPhY&#10;Y3nan52Gz5fj99dSvVZPLu0GPypJbiO1vp2OD1sQEcf4B8NVn9WhYKeDP5MNotWwWa3njGpIkxTE&#10;FVCLhCcHrhbLe5BFLv//UPwCAAD//wMAUEsBAi0AFAAGAAgAAAAhALaDOJL+AAAA4QEAABMAAAAA&#10;AAAAAAAAAAAAAAAAAFtDb250ZW50X1R5cGVzXS54bWxQSwECLQAUAAYACAAAACEAOP0h/9YAAACU&#10;AQAACwAAAAAAAAAAAAAAAAAvAQAAX3JlbHMvLnJlbHNQSwECLQAUAAYACAAAACEArQii7AoCAADz&#10;AwAADgAAAAAAAAAAAAAAAAAuAgAAZHJzL2Uyb0RvYy54bWxQSwECLQAUAAYACAAAACEA5Dgr0t8A&#10;AAALAQAADwAAAAAAAAAAAAAAAABkBAAAZHJzL2Rvd25yZXYueG1sUEsFBgAAAAAEAAQA8wAAAHAF&#10;AAAAAA==&#10;" filled="f" stroked="f">
                <v:textbox>
                  <w:txbxContent>
                    <w:p w14:paraId="0BE8AF87" w14:textId="1D3C3CB3" w:rsidR="00B1037A" w:rsidRPr="00B1037A" w:rsidRDefault="00B1037A" w:rsidP="00B1037A">
                      <w:pPr>
                        <w:rPr>
                          <w:rFonts w:asciiTheme="minorHAnsi" w:hAnsiTheme="minorHAnsi" w:cstheme="minorHAnsi"/>
                          <w:color w:val="000000" w:themeColor="text1"/>
                          <w:sz w:val="28"/>
                          <w:szCs w:val="28"/>
                          <w:lang w:val="sv-SE"/>
                        </w:rPr>
                      </w:pPr>
                      <w:r>
                        <w:rPr>
                          <w:rFonts w:asciiTheme="minorHAnsi" w:hAnsiTheme="minorHAnsi" w:cstheme="minorHAnsi"/>
                          <w:color w:val="000000" w:themeColor="text1"/>
                          <w:sz w:val="28"/>
                          <w:szCs w:val="28"/>
                          <w:lang w:val="sv-SE"/>
                        </w:rPr>
                        <w:t>12</w:t>
                      </w:r>
                      <w:bookmarkStart w:id="1" w:name="_GoBack"/>
                      <w:bookmarkEnd w:id="1"/>
                    </w:p>
                  </w:txbxContent>
                </v:textbox>
                <w10:wrap type="square"/>
              </v:shape>
            </w:pict>
          </mc:Fallback>
        </mc:AlternateContent>
      </w:r>
      <w:r>
        <w:rPr>
          <w:noProof/>
          <w:lang w:val="sv-SE"/>
        </w:rPr>
        <mc:AlternateContent>
          <mc:Choice Requires="wps">
            <w:drawing>
              <wp:anchor distT="0" distB="0" distL="114300" distR="114300" simplePos="0" relativeHeight="251659264" behindDoc="1" locked="0" layoutInCell="1" allowOverlap="1" wp14:anchorId="1E218C53" wp14:editId="57477F77">
                <wp:simplePos x="0" y="0"/>
                <wp:positionH relativeFrom="column">
                  <wp:posOffset>-899886</wp:posOffset>
                </wp:positionH>
                <wp:positionV relativeFrom="paragraph">
                  <wp:posOffset>14514</wp:posOffset>
                </wp:positionV>
                <wp:extent cx="7605395" cy="10675530"/>
                <wp:effectExtent l="0" t="0" r="14605" b="12065"/>
                <wp:wrapNone/>
                <wp:docPr id="49" name="Rectangle 49"/>
                <wp:cNvGraphicFramePr/>
                <a:graphic xmlns:a="http://schemas.openxmlformats.org/drawingml/2006/main">
                  <a:graphicData uri="http://schemas.microsoft.com/office/word/2010/wordprocessingShape">
                    <wps:wsp>
                      <wps:cNvSpPr/>
                      <wps:spPr>
                        <a:xfrm>
                          <a:off x="0" y="0"/>
                          <a:ext cx="7605395" cy="10675530"/>
                        </a:xfrm>
                        <a:prstGeom prst="rect">
                          <a:avLst/>
                        </a:prstGeom>
                        <a:solidFill>
                          <a:srgbClr val="817A7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7033FA" id="Rectangle 49" o:spid="_x0000_s1026" style="position:absolute;margin-left:-70.85pt;margin-top:1.15pt;width:598.85pt;height:840.6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edvkgIAAHEFAAAOAAAAZHJzL2Uyb0RvYy54bWysVN1P2zAQf5+0/8Hy+0hSWgoVKapATJMQ&#10;IGDi2XXsJpLt82y3affX7+x8UAHaw7Q8OHe+u999+O4ur/ZakZ1wvgFT0uIkp0QYDlVjNiX9+XL7&#10;7ZwSH5ipmAIjSnoQnl4tv365bO1CTKAGVQlHEMT4RWtLWodgF1nmeS008ydghUGhBKdZQNZtssqx&#10;FtG1yiZ5fpa14CrrgAvv8famE9JlwpdS8PAgpReBqJJibCGdLp3reGbLS7bYOGbrhvdhsH+IQrPG&#10;oNMR6oYFRrau+QClG+7AgwwnHHQGUjZcpBwwmyJ/l81zzaxIuWBxvB3L5P8fLL/fPTrSVCWdXlBi&#10;mMY3esKqMbNRguAdFqi1foF6z/bR9ZxHMma7l07HP+ZB9qmoh7GoYh8Ix8v5WT47vZhRwlFW5Gfz&#10;2ew01T17s7fOh+8CNIlESR0GkKrJdnc+oE9UHVSiOw+qqW4bpRLjNutr5ciO4ROfF/PVvIhBo8mR&#10;WhZz6KJOVDgoEY2VeRIS08c4J8ljajwx4jHOhQlFJ6pZJTo3sxy/wUts1WiRfCbAiCwxvBG7Bxg0&#10;O5ABuwu214+mIvXtaJz/LbDOeLRInsGE0Vg3BtxnAAqz6j13+hj+UWkiuYbqgM3hoJsab/ltg+9z&#10;x3x4ZA7HBAcKRz884CEVtCWFnqKkBvf7s/uoj92LUkpaHLuS+l9b5gQl6ofBvr4optM4p4mZzuYT&#10;ZNyxZH0sMVt9DfjsBS4ZyxMZ9YMaSOlAv+KGWEWvKGKGo++S8uAG5jp06wB3DBerVVLD2bQs3Jln&#10;yyN4rGrsv5f9K3O2b9KADX4Pw4iyxbte7XSjpYHVNoBsUiO/1bWvN851apx+B8XFccwnrbdNufwD&#10;AAD//wMAUEsDBBQABgAIAAAAIQDjRWGB4gAAAAwBAAAPAAAAZHJzL2Rvd25yZXYueG1sTI/BTsMw&#10;DIbvSLxDZCRuW9qNdaU0nSYQpx0QAWlwy1qvjZo4VZNt5e3JTnCz5U+/v7/cTNawM45eOxKQzhNg&#10;SLVrNLUCPj9eZzkwHxQ1yjhCAT/oYVPd3pSqaNyF3vEsQ8tiCPlCCehCGArOfd2hVX7uBqR4O7rR&#10;qhDXseXNqC4x3Bq+SJKMW6UpfujUgM8d1r08WQH97qU338dt3b75nXyUWuf7LynE/d20fQIWcAp/&#10;MFz1ozpU0engTtR4ZgTM0od0HVkBiyWwK5CsstjuEKcsX66AVyX/X6L6BQAA//8DAFBLAQItABQA&#10;BgAIAAAAIQC2gziS/gAAAOEBAAATAAAAAAAAAAAAAAAAAAAAAABbQ29udGVudF9UeXBlc10ueG1s&#10;UEsBAi0AFAAGAAgAAAAhADj9If/WAAAAlAEAAAsAAAAAAAAAAAAAAAAALwEAAF9yZWxzLy5yZWxz&#10;UEsBAi0AFAAGAAgAAAAhALHd52+SAgAAcQUAAA4AAAAAAAAAAAAAAAAALgIAAGRycy9lMm9Eb2Mu&#10;eG1sUEsBAi0AFAAGAAgAAAAhAONFYYHiAAAADAEAAA8AAAAAAAAAAAAAAAAA7AQAAGRycy9kb3du&#10;cmV2LnhtbFBLBQYAAAAABAAEAPMAAAD7BQAAAAA=&#10;" fillcolor="#817a71" strokecolor="#1f3763 [1604]" strokeweight="1pt"/>
            </w:pict>
          </mc:Fallback>
        </mc:AlternateContent>
      </w:r>
      <w:r>
        <w:rPr>
          <w:noProof/>
          <w:lang w:val="sv-SE"/>
        </w:rPr>
        <w:drawing>
          <wp:inline distT="0" distB="0" distL="0" distR="0" wp14:anchorId="0BF8F893" wp14:editId="3C1DFF4D">
            <wp:extent cx="7605486" cy="10762721"/>
            <wp:effectExtent l="0" t="0" r="0" b="635"/>
            <wp:docPr id="48" name="Graphic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front-a4.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7613680" cy="10774317"/>
                    </a:xfrm>
                    <a:prstGeom prst="rect">
                      <a:avLst/>
                    </a:prstGeom>
                  </pic:spPr>
                </pic:pic>
              </a:graphicData>
            </a:graphic>
          </wp:inline>
        </w:drawing>
      </w:r>
    </w:p>
    <w:p w14:paraId="065B93D6" w14:textId="5FB601D5" w:rsidR="00913F6E" w:rsidRPr="00DB0CB7" w:rsidRDefault="00DB0CB7">
      <w:pPr>
        <w:pStyle w:val="Heading1"/>
        <w:rPr>
          <w:lang w:val="sv-SE"/>
        </w:rPr>
      </w:pPr>
      <w:r w:rsidRPr="00DB0CB7">
        <w:rPr>
          <w:lang w:val="sv-SE"/>
        </w:rPr>
        <w:lastRenderedPageBreak/>
        <w:t>Anmälan om förändringar beträffande bolagets ställföreträdare, revisorer m.m.</w:t>
      </w:r>
    </w:p>
    <w:p w14:paraId="02432301" w14:textId="77777777" w:rsidR="00913F6E" w:rsidRPr="00DB0CB7" w:rsidRDefault="00DB0CB7">
      <w:pPr>
        <w:rPr>
          <w:lang w:val="sv-SE"/>
        </w:rPr>
      </w:pPr>
      <w:r w:rsidRPr="00DB0CB7">
        <w:rPr>
          <w:lang w:val="sv-SE"/>
        </w:rPr>
        <w:t>Reglerna om mandatperiod för styrelseledamöter och revisorer får förstås så att mandatperioden i båda fallen ska bestämmas så att uppdraget upphör vid slutet av en årsstämma. Det hör därför till rutinerna efter en årsstämma att till bolagsregistret anmäla nya och avgångna bolagsfunktionärer med angivande av eventuella förändringar beträffande firmateckningsrätten. Ändringar i styrelsens sammansättning har verkan först från den tidpunkt då anmälan om ändringen kom in till Bolagsverket eller från den senare tidpunkt som anges i det beslut som anmälan grundar sig på. I sammanhanget ska nämnas att lekmannarevisorer väljs av bolagsstämma men valet kan gälla tills vidare. När val av lekmannarevisor har förrättats eller uppdraget upphört ska emellertid anmälan ske.</w:t>
      </w:r>
    </w:p>
    <w:p w14:paraId="64A2A1EC" w14:textId="77777777" w:rsidR="00913F6E" w:rsidRPr="00DB0CB7" w:rsidRDefault="00DB0CB7">
      <w:pPr>
        <w:rPr>
          <w:lang w:val="sv-SE"/>
        </w:rPr>
      </w:pPr>
      <w:r w:rsidRPr="00DB0CB7">
        <w:rPr>
          <w:lang w:val="sv-SE"/>
        </w:rPr>
        <w:t>Bolaget är skyldigt att anmäla varje förändring i förhållande som har registrerats i bolagsregistret. Det kan gälla t.ex. att bolaget eller någon av dess ställföreträdare har fått en ny postadress.</w:t>
      </w:r>
    </w:p>
    <w:p w14:paraId="4E2ABC4B" w14:textId="77777777" w:rsidR="00913F6E" w:rsidRPr="00DB0CB7" w:rsidRDefault="00DB0CB7">
      <w:pPr>
        <w:rPr>
          <w:lang w:val="sv-SE"/>
        </w:rPr>
      </w:pPr>
      <w:r w:rsidRPr="00DB0CB7">
        <w:rPr>
          <w:lang w:val="sv-SE"/>
        </w:rPr>
        <w:t>Det är inte bara bolaget som kan göra anmälan till bolagsregistret om ändrade förhållanden. Sådan rätt har också den som anmälningen gäller. Så kan exempelvis en styrelseledamot som har ställt sin plats till förfogande själv anmäla avgången till Bolagsverket. Först då får hans eller hennes avgång avsedd verkan. På så sätt blir hans eller hennes avgång efter registrering också känd för dem som träder i förbindelse med bolaget.</w:t>
      </w:r>
    </w:p>
    <w:p w14:paraId="588666C1" w14:textId="77777777" w:rsidR="00913F6E" w:rsidRPr="00DB0CB7" w:rsidRDefault="00DB0CB7">
      <w:pPr>
        <w:rPr>
          <w:lang w:val="sv-SE"/>
        </w:rPr>
      </w:pPr>
      <w:r w:rsidRPr="00DB0CB7">
        <w:rPr>
          <w:lang w:val="sv-SE"/>
        </w:rPr>
        <w:t>Av 1 kap. 9 § aktiebolagsförordningen (2005:559) och 8 kap. 43 § ABL framgår vilka uppgifter som ska lämnas till Bolagsverket i samband med anmälan av bolagets ställföreträdare.</w:t>
      </w:r>
    </w:p>
    <w:p w14:paraId="3720EE54" w14:textId="77777777" w:rsidR="00913F6E" w:rsidRPr="00DB0CB7" w:rsidRDefault="00DB0CB7">
      <w:pPr>
        <w:rPr>
          <w:lang w:val="sv-SE"/>
        </w:rPr>
      </w:pPr>
      <w:r w:rsidRPr="00DB0CB7">
        <w:rPr>
          <w:lang w:val="sv-SE"/>
        </w:rPr>
        <w:t xml:space="preserve">Blankett för sådan anmälan tillhandahålls på Bolagsverkets hemsida, </w:t>
      </w:r>
      <w:hyperlink r:id="rId10">
        <w:r w:rsidRPr="00DB0CB7">
          <w:rPr>
            <w:color w:val="4472C4"/>
            <w:u w:val="single" w:color="4472C4"/>
            <w:lang w:val="sv-SE"/>
          </w:rPr>
          <w:t>www.bolagsverket.se</w:t>
        </w:r>
      </w:hyperlink>
      <w:r w:rsidRPr="00DB0CB7">
        <w:rPr>
          <w:lang w:val="sv-SE"/>
        </w:rPr>
        <w:t>.</w:t>
      </w:r>
    </w:p>
    <w:p w14:paraId="0563DBCB" w14:textId="77777777" w:rsidR="00913F6E" w:rsidRPr="00DB0CB7" w:rsidRDefault="00DB0CB7">
      <w:pPr>
        <w:rPr>
          <w:lang w:val="sv-SE"/>
        </w:rPr>
      </w:pPr>
      <w:r w:rsidRPr="00DB0CB7">
        <w:rPr>
          <w:lang w:val="sv-SE"/>
        </w:rPr>
        <w:t>Av blanketten framgår också vilka bilagor som ska bifogas.</w:t>
      </w:r>
    </w:p>
    <w:sectPr w:rsidR="00913F6E" w:rsidRPr="00DB0CB7" w:rsidSect="00DB0CB7">
      <w:pgSz w:w="11907" w:h="16839"/>
      <w:pgMar w:top="1440" w:right="1440" w:bottom="1440" w:left="1440"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02C46C" w14:textId="77777777" w:rsidR="006944FF" w:rsidRDefault="006944FF" w:rsidP="00DB0CB7">
      <w:pPr>
        <w:spacing w:before="0" w:after="0"/>
      </w:pPr>
      <w:r>
        <w:separator/>
      </w:r>
    </w:p>
  </w:endnote>
  <w:endnote w:type="continuationSeparator" w:id="0">
    <w:p w14:paraId="3B1984D5" w14:textId="77777777" w:rsidR="006944FF" w:rsidRDefault="006944FF" w:rsidP="00DB0CB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8A4A0" w14:textId="17AC4BB3" w:rsidR="00DB0CB7" w:rsidRDefault="00DB0CB7" w:rsidP="00DB0CB7">
    <w:pPr>
      <w:pStyle w:val="Footer"/>
      <w:jc w:val="right"/>
    </w:pPr>
    <w:r>
      <w:rPr>
        <w:noProof/>
      </w:rPr>
      <w:drawing>
        <wp:inline distT="0" distB="0" distL="0" distR="0" wp14:anchorId="47E0CA99" wp14:editId="15C92EBE">
          <wp:extent cx="1550340" cy="399644"/>
          <wp:effectExtent l="0" t="0" r="0" b="0"/>
          <wp:docPr id="47" name="Picture 47"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rstedtsJuridik_logo_liggande-black.png"/>
                  <pic:cNvPicPr/>
                </pic:nvPicPr>
                <pic:blipFill>
                  <a:blip r:embed="rId1">
                    <a:extLst>
                      <a:ext uri="{28A0092B-C50C-407E-A947-70E740481C1C}">
                        <a14:useLocalDpi xmlns:a14="http://schemas.microsoft.com/office/drawing/2010/main" val="0"/>
                      </a:ext>
                    </a:extLst>
                  </a:blip>
                  <a:stretch>
                    <a:fillRect/>
                  </a:stretch>
                </pic:blipFill>
                <pic:spPr>
                  <a:xfrm>
                    <a:off x="0" y="0"/>
                    <a:ext cx="1712704" cy="44149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65FFAB" w14:textId="77777777" w:rsidR="006944FF" w:rsidRDefault="006944FF" w:rsidP="00DB0CB7">
      <w:pPr>
        <w:spacing w:before="0" w:after="0"/>
      </w:pPr>
      <w:r>
        <w:separator/>
      </w:r>
    </w:p>
  </w:footnote>
  <w:footnote w:type="continuationSeparator" w:id="0">
    <w:p w14:paraId="287D68F4" w14:textId="77777777" w:rsidR="006944FF" w:rsidRDefault="006944FF" w:rsidP="00DB0CB7">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7167E2"/>
    <w:multiLevelType w:val="hybridMultilevel"/>
    <w:tmpl w:val="268AE3E2"/>
    <w:lvl w:ilvl="0" w:tplc="EE327BA2">
      <w:start w:val="1"/>
      <w:numFmt w:val="bullet"/>
      <w:suff w:val="nothing"/>
      <w:lvlText w:val=""/>
      <w:lvlJc w:val="left"/>
      <w:pPr>
        <w:ind w:left="720" w:hanging="360"/>
      </w:pPr>
      <w:rPr>
        <w:rFonts w:ascii="Symbol" w:hAnsi="Symbol" w:hint="default"/>
      </w:rPr>
    </w:lvl>
    <w:lvl w:ilvl="1" w:tplc="87B49ED4">
      <w:start w:val="1"/>
      <w:numFmt w:val="bullet"/>
      <w:suff w:val="nothing"/>
      <w:lvlText w:val=""/>
      <w:lvlJc w:val="left"/>
      <w:pPr>
        <w:ind w:left="1440" w:hanging="360"/>
      </w:pPr>
      <w:rPr>
        <w:rFonts w:ascii="Symbol" w:hAnsi="Symbol" w:hint="default"/>
      </w:rPr>
    </w:lvl>
    <w:lvl w:ilvl="2" w:tplc="9BEE9F54">
      <w:start w:val="1"/>
      <w:numFmt w:val="bullet"/>
      <w:suff w:val="nothing"/>
      <w:lvlText w:val=""/>
      <w:lvlJc w:val="left"/>
      <w:pPr>
        <w:ind w:left="2160" w:hanging="360"/>
      </w:pPr>
      <w:rPr>
        <w:rFonts w:ascii="Symbol" w:hAnsi="Symbol" w:hint="default"/>
      </w:rPr>
    </w:lvl>
    <w:lvl w:ilvl="3" w:tplc="E09C6FBE">
      <w:start w:val="1"/>
      <w:numFmt w:val="bullet"/>
      <w:suff w:val="nothing"/>
      <w:lvlText w:val=""/>
      <w:lvlJc w:val="left"/>
      <w:pPr>
        <w:ind w:left="2880" w:hanging="360"/>
      </w:pPr>
      <w:rPr>
        <w:rFonts w:ascii="Symbol" w:hAnsi="Symbol" w:hint="default"/>
      </w:rPr>
    </w:lvl>
    <w:lvl w:ilvl="4" w:tplc="2856F338">
      <w:start w:val="1"/>
      <w:numFmt w:val="bullet"/>
      <w:suff w:val="nothing"/>
      <w:lvlText w:val=""/>
      <w:lvlJc w:val="left"/>
      <w:pPr>
        <w:ind w:left="3600" w:hanging="360"/>
      </w:pPr>
      <w:rPr>
        <w:rFonts w:ascii="Symbol" w:hAnsi="Symbol" w:hint="default"/>
      </w:rPr>
    </w:lvl>
    <w:lvl w:ilvl="5" w:tplc="4EFC904C">
      <w:start w:val="1"/>
      <w:numFmt w:val="bullet"/>
      <w:suff w:val="nothing"/>
      <w:lvlText w:val=""/>
      <w:lvlJc w:val="left"/>
      <w:pPr>
        <w:ind w:left="4320" w:hanging="360"/>
      </w:pPr>
      <w:rPr>
        <w:rFonts w:ascii="Symbol" w:hAnsi="Symbol" w:hint="default"/>
      </w:rPr>
    </w:lvl>
    <w:lvl w:ilvl="6" w:tplc="47F4C230">
      <w:start w:val="1"/>
      <w:numFmt w:val="bullet"/>
      <w:suff w:val="nothing"/>
      <w:lvlText w:val=""/>
      <w:lvlJc w:val="left"/>
      <w:pPr>
        <w:ind w:left="5040" w:hanging="360"/>
      </w:pPr>
      <w:rPr>
        <w:rFonts w:ascii="Symbol" w:hAnsi="Symbol" w:hint="default"/>
      </w:rPr>
    </w:lvl>
    <w:lvl w:ilvl="7" w:tplc="3EDC09AE">
      <w:start w:val="1"/>
      <w:numFmt w:val="bullet"/>
      <w:suff w:val="nothing"/>
      <w:lvlText w:val=""/>
      <w:lvlJc w:val="left"/>
      <w:pPr>
        <w:ind w:left="5760" w:hanging="360"/>
      </w:pPr>
      <w:rPr>
        <w:rFonts w:ascii="Symbol" w:hAnsi="Symbol" w:hint="default"/>
      </w:rPr>
    </w:lvl>
    <w:lvl w:ilvl="8" w:tplc="CB703E4C">
      <w:start w:val="1"/>
      <w:numFmt w:val="bullet"/>
      <w:suff w:val="nothing"/>
      <w:lvlText w:val=""/>
      <w:lvlJc w:val="left"/>
      <w:pPr>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3"/>
  <w:defaultTabStop w:val="1304"/>
  <w:hyphenationZone w:val="425"/>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F6E"/>
    <w:rsid w:val="006944FF"/>
    <w:rsid w:val="00842C83"/>
    <w:rsid w:val="00913F6E"/>
    <w:rsid w:val="00B1037A"/>
    <w:rsid w:val="00DB0CB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246BD"/>
  <w15:docId w15:val="{17B48AC8-1F63-4C80-A9C4-DCDD5CF44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0" w:after="80"/>
    </w:pPr>
    <w:rPr>
      <w:rFonts w:ascii="Calibri Light" w:eastAsia="Calibri Light" w:hAnsi="Calibri Light"/>
      <w:sz w:val="22"/>
      <w:szCs w:val="22"/>
    </w:rPr>
  </w:style>
  <w:style w:type="paragraph" w:styleId="Heading1">
    <w:name w:val="heading 1"/>
    <w:aliases w:val="Heading 1 Char1,Heading 1 Char1 Char,Heading 1 Char1 Char Char"/>
    <w:next w:val="Normal"/>
    <w:link w:val="Heading1"/>
    <w:uiPriority w:val="9"/>
    <w:qFormat/>
    <w:pPr>
      <w:keepNext/>
      <w:spacing w:before="480" w:after="160"/>
      <w:outlineLvl w:val="0"/>
    </w:pPr>
    <w:rPr>
      <w:rFonts w:ascii="Calibri Light" w:eastAsia="Calibri Light" w:hAnsi="Calibri Light"/>
      <w:b/>
      <w:bCs/>
      <w:color w:val="404040"/>
      <w:kern w:val="40"/>
      <w:sz w:val="40"/>
      <w:szCs w:val="40"/>
    </w:rPr>
  </w:style>
  <w:style w:type="paragraph" w:styleId="Heading2">
    <w:name w:val="heading 2"/>
    <w:aliases w:val="Heading 2 Char1,Heading 2 Char1 Char,Heading 2 Char1 Char Char"/>
    <w:next w:val="Normal"/>
    <w:link w:val="Heading2"/>
    <w:uiPriority w:val="9"/>
    <w:semiHidden/>
    <w:unhideWhenUsed/>
    <w:qFormat/>
    <w:pPr>
      <w:keepNext/>
      <w:spacing w:before="320" w:after="160"/>
      <w:outlineLvl w:val="1"/>
    </w:pPr>
    <w:rPr>
      <w:rFonts w:ascii="Calibri Light" w:eastAsia="Calibri Light" w:hAnsi="Calibri Light"/>
      <w:b/>
      <w:bCs/>
      <w:color w:val="404040"/>
      <w:kern w:val="34"/>
      <w:sz w:val="34"/>
      <w:szCs w:val="34"/>
    </w:rPr>
  </w:style>
  <w:style w:type="paragraph" w:styleId="Heading3">
    <w:name w:val="heading 3"/>
    <w:aliases w:val="Heading 3 Char1,Heading 3 Char1 Char,Heading 3 Char1 Char Char"/>
    <w:next w:val="Normal"/>
    <w:link w:val="Heading3"/>
    <w:uiPriority w:val="9"/>
    <w:semiHidden/>
    <w:unhideWhenUsed/>
    <w:qFormat/>
    <w:pPr>
      <w:keepNext/>
      <w:spacing w:before="320" w:after="160"/>
      <w:outlineLvl w:val="2"/>
    </w:pPr>
    <w:rPr>
      <w:rFonts w:ascii="Calibri Light" w:eastAsia="Calibri Light" w:hAnsi="Calibri Light"/>
      <w:b/>
      <w:bCs/>
      <w:color w:val="404040"/>
      <w:kern w:val="28"/>
      <w:sz w:val="28"/>
      <w:szCs w:val="28"/>
    </w:rPr>
  </w:style>
  <w:style w:type="paragraph" w:styleId="Heading4">
    <w:name w:val="heading 4"/>
    <w:aliases w:val="Heading 4 Char1,Heading 4 Char1 Char,Heading 4 Char1 Char Char"/>
    <w:next w:val="Normal"/>
    <w:link w:val="Heading4"/>
    <w:uiPriority w:val="9"/>
    <w:semiHidden/>
    <w:unhideWhenUsed/>
    <w:qFormat/>
    <w:pPr>
      <w:keepNext/>
      <w:spacing w:before="40"/>
      <w:outlineLvl w:val="3"/>
    </w:pPr>
    <w:rPr>
      <w:sz w:val="22"/>
      <w:szCs w:val="22"/>
    </w:rPr>
  </w:style>
  <w:style w:type="paragraph" w:styleId="Heading5">
    <w:name w:val="heading 5"/>
    <w:aliases w:val="Heading 5 Char1,Heading 5 Char1 Char,Heading 5 Char1 Char Char"/>
    <w:next w:val="Normal"/>
    <w:link w:val="Heading5"/>
    <w:uiPriority w:val="9"/>
    <w:semiHidden/>
    <w:unhideWhenUsed/>
    <w:qFormat/>
    <w:pPr>
      <w:keepNext/>
      <w:spacing w:before="40"/>
      <w:outlineLvl w:val="4"/>
    </w:pPr>
    <w:rPr>
      <w:sz w:val="22"/>
      <w:szCs w:val="22"/>
    </w:rPr>
  </w:style>
  <w:style w:type="paragraph" w:styleId="Heading6">
    <w:name w:val="heading 6"/>
    <w:aliases w:val="Heading 6 Char1,Heading 6 Char1 Char,Heading 6 Char1 Char Char"/>
    <w:next w:val="Normal"/>
    <w:link w:val="Heading6"/>
    <w:uiPriority w:val="9"/>
    <w:semiHidden/>
    <w:unhideWhenUsed/>
    <w:qFormat/>
    <w:pPr>
      <w:keepNext/>
      <w:spacing w:before="40"/>
      <w:outlineLvl w:val="5"/>
    </w:pPr>
    <w:rPr>
      <w:sz w:val="22"/>
      <w:szCs w:val="22"/>
    </w:rPr>
  </w:style>
  <w:style w:type="paragraph" w:styleId="Heading7">
    <w:name w:val="heading 7"/>
    <w:aliases w:val="Heading 7 Char1,Heading 7 Char1 Char,Heading 7 Char1 Char Char"/>
    <w:next w:val="Normal"/>
    <w:link w:val="Heading7"/>
    <w:uiPriority w:val="15"/>
    <w:qFormat/>
    <w:pPr>
      <w:keepNext/>
      <w:spacing w:before="40"/>
      <w:outlineLvl w:val="6"/>
    </w:pPr>
    <w:rPr>
      <w:sz w:val="22"/>
      <w:szCs w:val="22"/>
    </w:rPr>
  </w:style>
  <w:style w:type="paragraph" w:styleId="Heading8">
    <w:name w:val="heading 8"/>
    <w:aliases w:val="Heading 8 Char1,Heading 8 Char1 Char,Heading 8 Char1 Char Char"/>
    <w:next w:val="Normal"/>
    <w:link w:val="Heading8"/>
    <w:uiPriority w:val="16"/>
    <w:qFormat/>
    <w:pPr>
      <w:keepNext/>
      <w:spacing w:before="40"/>
      <w:outlineLvl w:val="7"/>
    </w:pPr>
    <w:rPr>
      <w:sz w:val="22"/>
      <w:szCs w:val="22"/>
    </w:rPr>
  </w:style>
  <w:style w:type="paragraph" w:styleId="Heading9">
    <w:name w:val="heading 9"/>
    <w:aliases w:val="Heading 9 Char1,Heading 9 Char1 Char,Heading 9 Char1 Char Char"/>
    <w:next w:val="Normal"/>
    <w:link w:val="Heading9"/>
    <w:uiPriority w:val="17"/>
    <w:qFormat/>
    <w:pPr>
      <w:keepNext/>
      <w:spacing w:before="4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contextualSpacing/>
    </w:pPr>
    <w:rPr>
      <w:rFonts w:asciiTheme="majorHAnsi" w:eastAsiaTheme="majorEastAsia" w:hAnsiTheme="majorHAnsi"/>
      <w:spacing w:val="-10"/>
      <w:kern w:val="28"/>
      <w:sz w:val="56"/>
      <w:szCs w:val="56"/>
    </w:rPr>
  </w:style>
  <w:style w:type="character" w:customStyle="1" w:styleId="Heading1Char">
    <w:name w:val="Heading 1 Char"/>
    <w:basedOn w:val="DefaultParagraphFont"/>
    <w:uiPriority w:val="9"/>
    <w:rPr>
      <w:sz w:val="32"/>
      <w:szCs w:val="32"/>
    </w:rPr>
  </w:style>
  <w:style w:type="character" w:customStyle="1" w:styleId="Heading2Char">
    <w:name w:val="Heading 2 Char"/>
    <w:basedOn w:val="DefaultParagraphFont"/>
    <w:uiPriority w:val="10"/>
    <w:rPr>
      <w:sz w:val="26"/>
      <w:szCs w:val="26"/>
    </w:rPr>
  </w:style>
  <w:style w:type="character" w:customStyle="1" w:styleId="Heading3Char">
    <w:name w:val="Heading 3 Char"/>
    <w:basedOn w:val="DefaultParagraphFont"/>
    <w:uiPriority w:val="11"/>
    <w:rPr>
      <w:sz w:val="24"/>
      <w:szCs w:val="24"/>
    </w:rPr>
  </w:style>
  <w:style w:type="character" w:customStyle="1" w:styleId="Heading4Char">
    <w:name w:val="Heading 4 Char"/>
    <w:basedOn w:val="DefaultParagraphFont"/>
    <w:uiPriority w:val="12"/>
    <w:rPr>
      <w:sz w:val="22"/>
      <w:szCs w:val="22"/>
    </w:rPr>
  </w:style>
  <w:style w:type="character" w:customStyle="1" w:styleId="Heading5Char">
    <w:name w:val="Heading 5 Char"/>
    <w:basedOn w:val="DefaultParagraphFont"/>
    <w:uiPriority w:val="13"/>
    <w:rPr>
      <w:sz w:val="22"/>
      <w:szCs w:val="22"/>
    </w:rPr>
  </w:style>
  <w:style w:type="character" w:customStyle="1" w:styleId="Heading6Char">
    <w:name w:val="Heading 6 Char"/>
    <w:basedOn w:val="DefaultParagraphFont"/>
    <w:uiPriority w:val="14"/>
    <w:rPr>
      <w:sz w:val="22"/>
      <w:szCs w:val="22"/>
    </w:rPr>
  </w:style>
  <w:style w:type="character" w:customStyle="1" w:styleId="Heading7Char">
    <w:name w:val="Heading 7 Char"/>
    <w:basedOn w:val="DefaultParagraphFont"/>
    <w:uiPriority w:val="15"/>
    <w:rPr>
      <w:sz w:val="22"/>
      <w:szCs w:val="22"/>
    </w:rPr>
  </w:style>
  <w:style w:type="character" w:customStyle="1" w:styleId="Heading8Char">
    <w:name w:val="Heading 8 Char"/>
    <w:basedOn w:val="DefaultParagraphFont"/>
    <w:uiPriority w:val="16"/>
    <w:rPr>
      <w:sz w:val="22"/>
      <w:szCs w:val="22"/>
    </w:rPr>
  </w:style>
  <w:style w:type="character" w:customStyle="1" w:styleId="Heading9Char">
    <w:name w:val="Heading 9 Char"/>
    <w:basedOn w:val="DefaultParagraphFont"/>
    <w:uiPriority w:val="17"/>
    <w:rPr>
      <w:sz w:val="22"/>
      <w:szCs w:val="22"/>
    </w:rPr>
  </w:style>
  <w:style w:type="paragraph" w:customStyle="1" w:styleId="OptionTitle">
    <w:name w:val="OptionTitle"/>
    <w:basedOn w:val="Normal"/>
    <w:rPr>
      <w:i/>
      <w:iCs/>
      <w:color w:val="4472C4"/>
      <w:kern w:val="26"/>
      <w:sz w:val="26"/>
      <w:szCs w:val="26"/>
    </w:rPr>
  </w:style>
  <w:style w:type="paragraph" w:customStyle="1" w:styleId="OptionTags">
    <w:name w:val="OptionTags"/>
    <w:basedOn w:val="Normal"/>
    <w:rPr>
      <w:i/>
      <w:iCs/>
      <w:caps/>
      <w:sz w:val="18"/>
      <w:szCs w:val="18"/>
    </w:rPr>
  </w:style>
  <w:style w:type="paragraph" w:styleId="Quote">
    <w:name w:val="Quote"/>
    <w:basedOn w:val="Normal"/>
    <w:pPr>
      <w:ind w:left="360" w:right="360"/>
    </w:pPr>
    <w:rPr>
      <w:i/>
      <w:iCs/>
      <w:sz w:val="18"/>
      <w:szCs w:val="18"/>
    </w:rPr>
  </w:style>
  <w:style w:type="paragraph" w:styleId="Header">
    <w:name w:val="header"/>
    <w:basedOn w:val="Normal"/>
    <w:link w:val="HeaderChar"/>
    <w:uiPriority w:val="99"/>
    <w:unhideWhenUsed/>
    <w:rsid w:val="00DB0CB7"/>
    <w:pPr>
      <w:tabs>
        <w:tab w:val="center" w:pos="4536"/>
        <w:tab w:val="right" w:pos="9072"/>
      </w:tabs>
      <w:spacing w:before="0" w:after="0"/>
    </w:pPr>
  </w:style>
  <w:style w:type="character" w:customStyle="1" w:styleId="HeaderChar">
    <w:name w:val="Header Char"/>
    <w:basedOn w:val="DefaultParagraphFont"/>
    <w:link w:val="Header"/>
    <w:uiPriority w:val="99"/>
    <w:rsid w:val="00DB0CB7"/>
    <w:rPr>
      <w:rFonts w:ascii="Calibri Light" w:eastAsia="Calibri Light" w:hAnsi="Calibri Light"/>
      <w:sz w:val="22"/>
      <w:szCs w:val="22"/>
    </w:rPr>
  </w:style>
  <w:style w:type="paragraph" w:styleId="Footer">
    <w:name w:val="footer"/>
    <w:basedOn w:val="Normal"/>
    <w:link w:val="FooterChar"/>
    <w:uiPriority w:val="99"/>
    <w:unhideWhenUsed/>
    <w:rsid w:val="00DB0CB7"/>
    <w:pPr>
      <w:tabs>
        <w:tab w:val="center" w:pos="4536"/>
        <w:tab w:val="right" w:pos="9072"/>
      </w:tabs>
      <w:spacing w:before="0" w:after="0"/>
    </w:pPr>
  </w:style>
  <w:style w:type="character" w:customStyle="1" w:styleId="FooterChar">
    <w:name w:val="Footer Char"/>
    <w:basedOn w:val="DefaultParagraphFont"/>
    <w:link w:val="Footer"/>
    <w:uiPriority w:val="99"/>
    <w:rsid w:val="00DB0CB7"/>
    <w:rPr>
      <w:rFonts w:ascii="Calibri Light" w:eastAsia="Calibri Light" w:hAnsi="Calibri Ligh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bolagsverket.se" TargetMode="External"/><Relationship Id="rId4" Type="http://schemas.openxmlformats.org/officeDocument/2006/relationships/webSettings" Target="webSettings.xml"/><Relationship Id="rId9" Type="http://schemas.openxmlformats.org/officeDocument/2006/relationships/image" Target="media/image3.sv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294</Words>
  <Characters>1560</Characters>
  <Application>Microsoft Office Word</Application>
  <DocSecurity>0</DocSecurity>
  <Lines>13</Lines>
  <Paragraphs>3</Paragraphs>
  <ScaleCrop>false</ScaleCrop>
  <Company/>
  <LinksUpToDate>false</LinksUpToDate>
  <CharactersWithSpaces>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Frida Biros</cp:lastModifiedBy>
  <cp:revision>5</cp:revision>
  <dcterms:created xsi:type="dcterms:W3CDTF">2020-03-31T13:21:00Z</dcterms:created>
  <dcterms:modified xsi:type="dcterms:W3CDTF">2020-04-01T13:50:00Z</dcterms:modified>
</cp:coreProperties>
</file>