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FF6C4" w14:textId="6C030F29" w:rsidR="00F607E2" w:rsidRDefault="00F607E2" w:rsidP="00F607E2">
      <w:pPr>
        <w:pStyle w:val="Heading1"/>
        <w:ind w:left="-1418" w:right="-1321"/>
        <w:sectPr w:rsidR="00F607E2" w:rsidSect="00F607E2">
          <w:footerReference w:type="default" r:id="rId7"/>
          <w:pgSz w:w="11907" w:h="16839"/>
          <w:pgMar w:top="0" w:right="1440" w:bottom="0" w:left="1440" w:header="0" w:footer="0" w:gutter="0"/>
          <w:cols w:space="720"/>
          <w:docGrid w:linePitch="299"/>
        </w:sectPr>
      </w:pPr>
      <w:r w:rsidRPr="00F607E2">
        <mc:AlternateContent>
          <mc:Choice Requires="wps">
            <w:drawing>
              <wp:anchor distT="0" distB="0" distL="114300" distR="114300" simplePos="0" relativeHeight="251664384" behindDoc="0" locked="0" layoutInCell="1" allowOverlap="1" wp14:anchorId="66FEAD4B" wp14:editId="0ABE14CC">
                <wp:simplePos x="0" y="0"/>
                <wp:positionH relativeFrom="column">
                  <wp:posOffset>3241040</wp:posOffset>
                </wp:positionH>
                <wp:positionV relativeFrom="paragraph">
                  <wp:posOffset>8155305</wp:posOffset>
                </wp:positionV>
                <wp:extent cx="767080" cy="0"/>
                <wp:effectExtent l="0" t="19050" r="52070" b="38100"/>
                <wp:wrapNone/>
                <wp:docPr id="52" name="Straight Connector 52"/>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B91D60" id="Straight Connector 5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55.2pt,642.15pt" to="315.6pt,6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" strokecolor="#fed551" strokeweight="5pt">
                <v:stroke joinstyle="miter"/>
              </v:line>
            </w:pict>
          </mc:Fallback>
        </mc:AlternateContent>
      </w:r>
      <w:r w:rsidRPr="00F607E2">
        <mc:AlternateContent>
          <mc:Choice Requires="wps">
            <w:drawing>
              <wp:anchor distT="45720" distB="45720" distL="114300" distR="114300" simplePos="0" relativeHeight="251663360" behindDoc="0" locked="0" layoutInCell="1" allowOverlap="1" wp14:anchorId="68EF700E" wp14:editId="74375B7F">
                <wp:simplePos x="0" y="0"/>
                <wp:positionH relativeFrom="column">
                  <wp:posOffset>2031365</wp:posOffset>
                </wp:positionH>
                <wp:positionV relativeFrom="paragraph">
                  <wp:posOffset>6979285</wp:posOffset>
                </wp:positionV>
                <wp:extent cx="3429000" cy="1730375"/>
                <wp:effectExtent l="0" t="0" r="0"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730375"/>
                        </a:xfrm>
                        <a:prstGeom prst="rect">
                          <a:avLst/>
                        </a:prstGeom>
                        <a:noFill/>
                        <a:ln w="9525">
                          <a:noFill/>
                          <a:miter lim="800000"/>
                          <a:headEnd/>
                          <a:tailEnd/>
                        </a:ln>
                      </wps:spPr>
                      <wps:txbx>
                        <w:txbxContent>
                          <w:p w14:paraId="2AEE81F6" w14:textId="77777777" w:rsidR="00F607E2" w:rsidRPr="001408B3" w:rsidRDefault="00F607E2" w:rsidP="00F607E2">
                            <w:pPr>
                              <w:rPr>
                                <w:rFonts w:ascii="Georgia" w:hAnsi="Georgia"/>
                                <w:color w:val="FFFFFF" w:themeColor="background1"/>
                                <w:sz w:val="108"/>
                                <w:szCs w:val="108"/>
                              </w:rPr>
                            </w:pPr>
                            <w:r w:rsidRPr="001408B3">
                              <w:rPr>
                                <w:rFonts w:ascii="Georgia" w:hAnsi="Georgia"/>
                                <w:color w:val="FFFFFF" w:themeColor="background1"/>
                                <w:sz w:val="108"/>
                                <w:szCs w:val="108"/>
                              </w:rPr>
                              <w:t>Protokoll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EF700E" id="_x0000_t202" coordsize="21600,21600" o:spt="202" path="m,l,21600r21600,l21600,xe">
                <v:stroke joinstyle="miter"/>
                <v:path gradientshapeok="t" o:connecttype="rect"/>
              </v:shapetype>
              <v:shape id="Text Box 2" o:spid="_x0000_s1026" type="#_x0000_t202" style="position:absolute;left:0;text-align:left;margin-left:159.95pt;margin-top:549.55pt;width:270pt;height:13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" filled="f" stroked="f">
                <v:textbox>
                  <w:txbxContent>
                    <w:p w14:paraId="2AEE81F6" w14:textId="77777777" w:rsidR="00F607E2" w:rsidRPr="001408B3" w:rsidRDefault="00F607E2" w:rsidP="00F607E2">
                      <w:pPr>
                        <w:rPr>
                          <w:rFonts w:ascii="Georgia" w:hAnsi="Georgia"/>
                          <w:color w:val="FFFFFF" w:themeColor="background1"/>
                          <w:sz w:val="108"/>
                          <w:szCs w:val="108"/>
                        </w:rPr>
                      </w:pPr>
                      <w:r w:rsidRPr="001408B3">
                        <w:rPr>
                          <w:rFonts w:ascii="Georgia" w:hAnsi="Georgia"/>
                          <w:color w:val="FFFFFF" w:themeColor="background1"/>
                          <w:sz w:val="108"/>
                          <w:szCs w:val="108"/>
                        </w:rPr>
                        <w:t>Protokoll</w:t>
                      </w:r>
                    </w:p>
                  </w:txbxContent>
                </v:textbox>
                <w10:wrap type="square"/>
              </v:shape>
            </w:pict>
          </mc:Fallback>
        </mc:AlternateContent>
      </w:r>
      <w:r w:rsidRPr="00F607E2">
        <mc:AlternateContent>
          <mc:Choice Requires="wps">
            <w:drawing>
              <wp:anchor distT="45720" distB="45720" distL="114300" distR="114300" simplePos="0" relativeHeight="251662336" behindDoc="0" locked="0" layoutInCell="1" allowOverlap="1" wp14:anchorId="4994E944" wp14:editId="156F91C1">
                <wp:simplePos x="0" y="0"/>
                <wp:positionH relativeFrom="column">
                  <wp:posOffset>406400</wp:posOffset>
                </wp:positionH>
                <wp:positionV relativeFrom="paragraph">
                  <wp:posOffset>9947275</wp:posOffset>
                </wp:positionV>
                <wp:extent cx="6134735"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342900"/>
                        </a:xfrm>
                        <a:prstGeom prst="rect">
                          <a:avLst/>
                        </a:prstGeom>
                        <a:noFill/>
                        <a:ln w="9525">
                          <a:noFill/>
                          <a:miter lim="800000"/>
                          <a:headEnd/>
                          <a:tailEnd/>
                        </a:ln>
                      </wps:spPr>
                      <wps:txbx>
                        <w:txbxContent>
                          <w:p w14:paraId="513EF31A" w14:textId="77777777" w:rsidR="00F607E2" w:rsidRPr="001408B3" w:rsidRDefault="00F607E2" w:rsidP="00F607E2">
                            <w:pPr>
                              <w:pStyle w:val="TitleCha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1408B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7700FAE4" w14:textId="77777777" w:rsidR="00F607E2" w:rsidRPr="001408B3" w:rsidRDefault="00F607E2" w:rsidP="00F607E2">
                            <w:pPr>
                              <w:spacing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94E944" id="_x0000_s1027" type="#_x0000_t202" style="position:absolute;left:0;text-align:left;margin-left:32pt;margin-top:783.25pt;width:483.0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" filled="f" stroked="f">
                <v:textbox>
                  <w:txbxContent>
                    <w:p w14:paraId="513EF31A" w14:textId="77777777" w:rsidR="00F607E2" w:rsidRPr="001408B3" w:rsidRDefault="00F607E2" w:rsidP="00F607E2">
                      <w:pPr>
                        <w:pStyle w:val="TitleCha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1408B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7700FAE4" w14:textId="77777777" w:rsidR="00F607E2" w:rsidRPr="001408B3" w:rsidRDefault="00F607E2" w:rsidP="00F607E2">
                      <w:pPr>
                        <w:spacing w:after="0"/>
                        <w:rPr>
                          <w:rFonts w:asciiTheme="majorHAnsi" w:hAnsiTheme="majorHAnsi" w:cstheme="majorHAnsi"/>
                          <w:lang w:val="sv-SE"/>
                        </w:rPr>
                      </w:pPr>
                    </w:p>
                  </w:txbxContent>
                </v:textbox>
                <w10:wrap type="square"/>
              </v:shape>
            </w:pict>
          </mc:Fallback>
        </mc:AlternateContent>
      </w:r>
      <w:r w:rsidRPr="00F607E2">
        <mc:AlternateContent>
          <mc:Choice Requires="wps">
            <w:drawing>
              <wp:anchor distT="45720" distB="45720" distL="114300" distR="114300" simplePos="0" relativeHeight="251661312" behindDoc="0" locked="0" layoutInCell="1" allowOverlap="1" wp14:anchorId="10B1B31B" wp14:editId="21586F62">
                <wp:simplePos x="0" y="0"/>
                <wp:positionH relativeFrom="column">
                  <wp:posOffset>6133556</wp:posOffset>
                </wp:positionH>
                <wp:positionV relativeFrom="paragraph">
                  <wp:posOffset>304800</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00B358AD" w14:textId="41391362" w:rsidR="00F607E2" w:rsidRPr="00F607E2" w:rsidRDefault="00F607E2" w:rsidP="00F607E2">
                            <w:pPr>
                              <w:rPr>
                                <w:rFonts w:asciiTheme="minorHAnsi" w:hAnsiTheme="minorHAnsi" w:cstheme="minorHAnsi"/>
                                <w:color w:val="000000" w:themeColor="text1"/>
                                <w:sz w:val="28"/>
                                <w:szCs w:val="28"/>
                                <w:lang w:val="sv-SE"/>
                              </w:rPr>
                            </w:pPr>
                            <w:r>
                              <w:rPr>
                                <w:rFonts w:asciiTheme="minorHAnsi" w:hAnsiTheme="minorHAnsi" w:cstheme="minorHAnsi"/>
                                <w:color w:val="000000" w:themeColor="text1"/>
                                <w:sz w:val="28"/>
                                <w:szCs w:val="28"/>
                                <w:lang w:val="sv-SE"/>
                              </w:rPr>
                              <w:t>10</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1B31B" id="_x0000_s1028" type="#_x0000_t202" style="position:absolute;left:0;text-align:left;margin-left:482.95pt;margin-top:24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" filled="f" stroked="f">
                <v:textbox>
                  <w:txbxContent>
                    <w:p w14:paraId="00B358AD" w14:textId="41391362" w:rsidR="00F607E2" w:rsidRPr="00F607E2" w:rsidRDefault="00F607E2" w:rsidP="00F607E2">
                      <w:pPr>
                        <w:rPr>
                          <w:rFonts w:asciiTheme="minorHAnsi" w:hAnsiTheme="minorHAnsi" w:cstheme="minorHAnsi"/>
                          <w:color w:val="000000" w:themeColor="text1"/>
                          <w:sz w:val="28"/>
                          <w:szCs w:val="28"/>
                          <w:lang w:val="sv-SE"/>
                        </w:rPr>
                      </w:pPr>
                      <w:r>
                        <w:rPr>
                          <w:rFonts w:asciiTheme="minorHAnsi" w:hAnsiTheme="minorHAnsi" w:cstheme="minorHAnsi"/>
                          <w:color w:val="000000" w:themeColor="text1"/>
                          <w:sz w:val="28"/>
                          <w:szCs w:val="28"/>
                          <w:lang w:val="sv-SE"/>
                        </w:rPr>
                        <w:t>10</w:t>
                      </w:r>
                      <w:bookmarkStart w:id="1" w:name="_GoBack"/>
                      <w:bookmarkEnd w:id="1"/>
                    </w:p>
                  </w:txbxContent>
                </v:textbox>
                <w10:wrap type="square"/>
              </v:shape>
            </w:pict>
          </mc:Fallback>
        </mc:AlternateContent>
      </w:r>
      <w:r>
        <w:rPr>
          <w:noProof/>
        </w:rPr>
        <mc:AlternateContent>
          <mc:Choice Requires="wps">
            <w:drawing>
              <wp:anchor distT="0" distB="0" distL="114300" distR="114300" simplePos="0" relativeHeight="251659264" behindDoc="1" locked="0" layoutInCell="1" allowOverlap="1" wp14:anchorId="405BD6FF" wp14:editId="39B93813">
                <wp:simplePos x="0" y="0"/>
                <wp:positionH relativeFrom="column">
                  <wp:posOffset>-899886</wp:posOffset>
                </wp:positionH>
                <wp:positionV relativeFrom="paragraph">
                  <wp:posOffset>-130630</wp:posOffset>
                </wp:positionV>
                <wp:extent cx="7561580" cy="10820673"/>
                <wp:effectExtent l="0" t="0" r="1270" b="0"/>
                <wp:wrapNone/>
                <wp:docPr id="44" name="Rectangle 44"/>
                <wp:cNvGraphicFramePr/>
                <a:graphic xmlns:a="http://schemas.openxmlformats.org/drawingml/2006/main">
                  <a:graphicData uri="http://schemas.microsoft.com/office/word/2010/wordprocessingShape">
                    <wps:wsp>
                      <wps:cNvSpPr/>
                      <wps:spPr>
                        <a:xfrm>
                          <a:off x="0" y="0"/>
                          <a:ext cx="7561580" cy="10820673"/>
                        </a:xfrm>
                        <a:prstGeom prst="rect">
                          <a:avLst/>
                        </a:prstGeom>
                        <a:solidFill>
                          <a:srgbClr val="817A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443511" id="Rectangle 44" o:spid="_x0000_s1026" style="position:absolute;margin-left:-70.85pt;margin-top:-10.3pt;width:595.4pt;height:85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" fillcolor="#817a71" stroked="f" strokeweight="1pt"/>
            </w:pict>
          </mc:Fallback>
        </mc:AlternateContent>
      </w:r>
      <w:r>
        <w:rPr>
          <w:noProof/>
        </w:rPr>
        <w:drawing>
          <wp:inline distT="0" distB="0" distL="0" distR="0" wp14:anchorId="3664882F" wp14:editId="7E9BEE10">
            <wp:extent cx="7561943" cy="10701103"/>
            <wp:effectExtent l="0" t="0" r="1270" b="5080"/>
            <wp:docPr id="43" name="Graphic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569088" cy="10711215"/>
                    </a:xfrm>
                    <a:prstGeom prst="rect">
                      <a:avLst/>
                    </a:prstGeom>
                  </pic:spPr>
                </pic:pic>
              </a:graphicData>
            </a:graphic>
          </wp:inline>
        </w:drawing>
      </w:r>
    </w:p>
    <w:p w14:paraId="1E312F83" w14:textId="526B70B7" w:rsidR="00B63AB8" w:rsidRDefault="001E695E">
      <w:pPr>
        <w:pStyle w:val="Heading1"/>
      </w:pPr>
      <w:r>
        <w:lastRenderedPageBreak/>
        <w:t>Protokoll</w:t>
      </w:r>
    </w:p>
    <w:p w14:paraId="5FF86C09" w14:textId="77777777" w:rsidR="00B63AB8" w:rsidRPr="001E695E" w:rsidRDefault="001E695E">
      <w:pPr>
        <w:pStyle w:val="Heading3"/>
        <w:numPr>
          <w:ilvl w:val="0"/>
          <w:numId w:val="2"/>
        </w:numPr>
        <w:ind w:left="720"/>
        <w:rPr>
          <w:lang w:val="sv-SE"/>
        </w:rPr>
      </w:pPr>
      <w:r w:rsidRPr="001E695E">
        <w:rPr>
          <w:lang w:val="sv-SE"/>
        </w:rPr>
        <w:t>Protokollshuvud, öppnande, närvaroförteckning och val av ordförande</w:t>
      </w:r>
    </w:p>
    <w:p w14:paraId="58557EFE" w14:textId="77777777" w:rsidR="00B63AB8" w:rsidRDefault="001E695E">
      <w:pPr>
        <w:numPr>
          <w:ilvl w:val="1"/>
          <w:numId w:val="2"/>
        </w:numPr>
        <w:ind w:left="720"/>
      </w:pPr>
      <w:r>
        <w:t>Protokoll nr [</w:t>
      </w:r>
      <w:r>
        <w:rPr>
          <w:i/>
          <w:iCs/>
        </w:rPr>
        <w:t>nummer</w:t>
      </w:r>
      <w:r>
        <w:t>]</w:t>
      </w:r>
    </w:p>
    <w:p w14:paraId="62F5BB6D" w14:textId="77777777" w:rsidR="00B63AB8" w:rsidRPr="001E695E" w:rsidRDefault="001E695E">
      <w:pPr>
        <w:ind w:left="720"/>
        <w:rPr>
          <w:lang w:val="sv-SE"/>
        </w:rPr>
      </w:pPr>
      <w:r w:rsidRPr="001E695E">
        <w:rPr>
          <w:lang w:val="sv-SE"/>
        </w:rPr>
        <w:t>Protokoll fört vid styrelsens sammanträde i [</w:t>
      </w:r>
      <w:r w:rsidRPr="001E695E">
        <w:rPr>
          <w:i/>
          <w:iCs/>
          <w:lang w:val="sv-SE"/>
        </w:rPr>
        <w:t>bolagsnamn och organisationsnummer</w:t>
      </w:r>
      <w:r w:rsidRPr="001E695E">
        <w:rPr>
          <w:lang w:val="sv-SE"/>
        </w:rPr>
        <w:t>] den [</w:t>
      </w:r>
      <w:r w:rsidRPr="001E695E">
        <w:rPr>
          <w:i/>
          <w:iCs/>
          <w:lang w:val="sv-SE"/>
        </w:rPr>
        <w:t>datum</w:t>
      </w:r>
      <w:r w:rsidRPr="001E695E">
        <w:rPr>
          <w:lang w:val="sv-SE"/>
        </w:rPr>
        <w:t>] i [</w:t>
      </w:r>
      <w:r w:rsidRPr="001E695E">
        <w:rPr>
          <w:i/>
          <w:iCs/>
          <w:lang w:val="sv-SE"/>
        </w:rPr>
        <w:t>plats</w:t>
      </w:r>
      <w:r w:rsidRPr="001E695E">
        <w:rPr>
          <w:lang w:val="sv-SE"/>
        </w:rPr>
        <w:t>].</w:t>
      </w:r>
    </w:p>
    <w:p w14:paraId="082426AF" w14:textId="77777777" w:rsidR="00B63AB8" w:rsidRPr="001E695E" w:rsidRDefault="001E695E">
      <w:pPr>
        <w:ind w:left="720"/>
        <w:rPr>
          <w:lang w:val="sv-SE"/>
        </w:rPr>
      </w:pPr>
      <w:r w:rsidRPr="001E695E">
        <w:rPr>
          <w:lang w:val="sv-SE"/>
        </w:rPr>
        <w:t>Närvarande: [</w:t>
      </w:r>
      <w:r w:rsidRPr="001E695E">
        <w:rPr>
          <w:i/>
          <w:iCs/>
          <w:lang w:val="sv-SE"/>
        </w:rPr>
        <w:t>namn</w:t>
      </w:r>
      <w:r w:rsidRPr="001E695E">
        <w:rPr>
          <w:lang w:val="sv-SE"/>
        </w:rPr>
        <w:t>], [</w:t>
      </w:r>
      <w:r w:rsidRPr="001E695E">
        <w:rPr>
          <w:i/>
          <w:iCs/>
          <w:lang w:val="sv-SE"/>
        </w:rPr>
        <w:t>namn</w:t>
      </w:r>
      <w:r w:rsidRPr="001E695E">
        <w:rPr>
          <w:lang w:val="sv-SE"/>
        </w:rPr>
        <w:t>], [</w:t>
      </w:r>
      <w:r w:rsidRPr="001E695E">
        <w:rPr>
          <w:i/>
          <w:iCs/>
          <w:lang w:val="sv-SE"/>
        </w:rPr>
        <w:t>namn</w:t>
      </w:r>
      <w:r w:rsidRPr="001E695E">
        <w:rPr>
          <w:lang w:val="sv-SE"/>
        </w:rPr>
        <w:t>], [</w:t>
      </w:r>
      <w:r w:rsidRPr="001E695E">
        <w:rPr>
          <w:i/>
          <w:iCs/>
          <w:lang w:val="sv-SE"/>
        </w:rPr>
        <w:t>namn</w:t>
      </w:r>
      <w:r w:rsidRPr="001E695E">
        <w:rPr>
          <w:lang w:val="sv-SE"/>
        </w:rPr>
        <w:t>]</w:t>
      </w:r>
    </w:p>
    <w:p w14:paraId="6DECB222" w14:textId="77777777" w:rsidR="00B63AB8" w:rsidRPr="001E695E" w:rsidRDefault="001E695E">
      <w:pPr>
        <w:ind w:left="720"/>
        <w:rPr>
          <w:lang w:val="sv-SE"/>
        </w:rPr>
      </w:pPr>
      <w:r w:rsidRPr="001E695E">
        <w:rPr>
          <w:lang w:val="sv-SE"/>
        </w:rPr>
        <w:t>[</w:t>
      </w:r>
      <w:r w:rsidRPr="001E695E">
        <w:rPr>
          <w:i/>
          <w:iCs/>
          <w:lang w:val="sv-SE"/>
        </w:rPr>
        <w:t>Det antecknas att [namn] anmält förhinder.</w:t>
      </w:r>
      <w:r w:rsidRPr="001E695E">
        <w:rPr>
          <w:lang w:val="sv-SE"/>
        </w:rPr>
        <w:t>]</w:t>
      </w:r>
    </w:p>
    <w:p w14:paraId="2C7AA2C9" w14:textId="77777777" w:rsidR="00B63AB8" w:rsidRPr="001E695E" w:rsidRDefault="001E695E">
      <w:pPr>
        <w:ind w:left="720"/>
        <w:rPr>
          <w:lang w:val="sv-SE"/>
        </w:rPr>
      </w:pPr>
      <w:r w:rsidRPr="001E695E">
        <w:rPr>
          <w:lang w:val="sv-SE"/>
        </w:rPr>
        <w:t>[</w:t>
      </w:r>
      <w:r w:rsidRPr="001E695E">
        <w:rPr>
          <w:i/>
          <w:iCs/>
          <w:lang w:val="sv-SE"/>
        </w:rPr>
        <w:t>paragrafnummer</w:t>
      </w:r>
      <w:r w:rsidRPr="001E695E">
        <w:rPr>
          <w:lang w:val="sv-SE"/>
        </w:rPr>
        <w:t>] § Styrelsen väljer [</w:t>
      </w:r>
      <w:r w:rsidRPr="001E695E">
        <w:rPr>
          <w:i/>
          <w:iCs/>
          <w:lang w:val="sv-SE"/>
        </w:rPr>
        <w:t>namn</w:t>
      </w:r>
      <w:r w:rsidRPr="001E695E">
        <w:rPr>
          <w:lang w:val="sv-SE"/>
        </w:rPr>
        <w:t>] till ordförande i styrelsen [</w:t>
      </w:r>
      <w:r w:rsidRPr="001E695E">
        <w:rPr>
          <w:i/>
          <w:iCs/>
          <w:lang w:val="sv-SE"/>
        </w:rPr>
        <w:t>och [namn] till vice ordförande</w:t>
      </w:r>
      <w:r w:rsidRPr="001E695E">
        <w:rPr>
          <w:lang w:val="sv-SE"/>
        </w:rPr>
        <w:t>].</w:t>
      </w:r>
    </w:p>
    <w:p w14:paraId="77C3CA2A" w14:textId="77777777" w:rsidR="001E695E" w:rsidRDefault="001E695E">
      <w:pPr>
        <w:shd w:val="solid" w:color="EFEFEF" w:fill="auto"/>
        <w:ind w:left="720"/>
        <w:rPr>
          <w:b/>
          <w:bCs/>
          <w:color w:val="595959"/>
          <w:lang w:val="sv-SE"/>
        </w:rPr>
      </w:pPr>
      <w:r>
        <w:rPr>
          <w:b/>
          <w:bCs/>
          <w:color w:val="595959"/>
          <w:lang w:val="sv-SE"/>
        </w:rPr>
        <w:t>Kommentar:</w:t>
      </w:r>
    </w:p>
    <w:p w14:paraId="2D2FA299" w14:textId="77777777" w:rsidR="00B63AB8" w:rsidRPr="001E695E" w:rsidRDefault="001E695E">
      <w:pPr>
        <w:shd w:val="solid" w:color="EFEFEF" w:fill="auto"/>
        <w:ind w:left="720"/>
        <w:rPr>
          <w:lang w:val="sv-SE"/>
        </w:rPr>
      </w:pPr>
      <w:r w:rsidRPr="001E695E">
        <w:rPr>
          <w:i/>
          <w:iCs/>
          <w:color w:val="595959"/>
          <w:lang w:val="sv-SE"/>
        </w:rPr>
        <w:t>Protokoll över styrelsens sammanträden ska föras i nummerföljd. De kan antingen numreras fortlöpande över åren eller i en särskild serie för varje år.</w:t>
      </w:r>
    </w:p>
    <w:p w14:paraId="177D8C72" w14:textId="77777777" w:rsidR="00B63AB8" w:rsidRPr="001E695E" w:rsidRDefault="001E695E">
      <w:pPr>
        <w:shd w:val="solid" w:color="EFEFEF" w:fill="auto"/>
        <w:ind w:left="720"/>
        <w:rPr>
          <w:lang w:val="sv-SE"/>
        </w:rPr>
      </w:pPr>
      <w:r w:rsidRPr="001E695E">
        <w:rPr>
          <w:i/>
          <w:iCs/>
          <w:color w:val="595959"/>
          <w:lang w:val="sv-SE"/>
        </w:rPr>
        <w:t>I protokollshuvudet antecknas vidare att det är fråga om ett styrelsesammanträde i bolaget samt tid och eventuellt också plats för sammanträdet. Av protokollet ska framgå vilka som är närvarande.</w:t>
      </w:r>
    </w:p>
    <w:p w14:paraId="4681A21E" w14:textId="77777777" w:rsidR="00B63AB8" w:rsidRPr="001E695E" w:rsidRDefault="001E695E">
      <w:pPr>
        <w:shd w:val="solid" w:color="EFEFEF" w:fill="auto"/>
        <w:ind w:left="720"/>
        <w:rPr>
          <w:lang w:val="sv-SE"/>
        </w:rPr>
      </w:pPr>
      <w:r w:rsidRPr="001E695E">
        <w:rPr>
          <w:i/>
          <w:iCs/>
          <w:color w:val="595959"/>
          <w:lang w:val="sv-SE"/>
        </w:rPr>
        <w:t>Det är inte nödvändigt att ange vem som öppnar sammanträdet. I protokollet ska i princip endast antecknas beslut som styrelsen fattar och har det förhållandet att viss ledamot öppnat sammanträdet ingen betydelse för fortsättningen framstår det som överflödigt att göra anteckning härom.</w:t>
      </w:r>
    </w:p>
    <w:p w14:paraId="76353548" w14:textId="77777777" w:rsidR="00B63AB8" w:rsidRPr="001E695E" w:rsidRDefault="001E695E">
      <w:pPr>
        <w:shd w:val="solid" w:color="EFEFEF" w:fill="auto"/>
        <w:ind w:left="720"/>
        <w:rPr>
          <w:lang w:val="sv-SE"/>
        </w:rPr>
      </w:pPr>
      <w:r w:rsidRPr="001E695E">
        <w:rPr>
          <w:i/>
          <w:iCs/>
          <w:color w:val="595959"/>
          <w:lang w:val="sv-SE"/>
        </w:rPr>
        <w:t>Styrelsen ska alltid ha en ordförande, som utses bland dess ledamöter. Normalt är det styrelsen som väljer ordförande, vanligen i samband med att den konstituerar sig efter styrelsevalet.</w:t>
      </w:r>
    </w:p>
    <w:p w14:paraId="724A09EF" w14:textId="77777777" w:rsidR="00B63AB8" w:rsidRPr="001E695E" w:rsidRDefault="001E695E">
      <w:pPr>
        <w:shd w:val="solid" w:color="EFEFEF" w:fill="auto"/>
        <w:ind w:left="720"/>
        <w:rPr>
          <w:lang w:val="sv-SE"/>
        </w:rPr>
      </w:pPr>
      <w:r w:rsidRPr="001E695E">
        <w:rPr>
          <w:i/>
          <w:iCs/>
          <w:color w:val="595959"/>
          <w:lang w:val="sv-SE"/>
        </w:rPr>
        <w:t>Verkställande direktören får utses till ledamot av styrelsen. I ett publikt aktiebolag får verkställande direktören emellertid inte vara styrelseordförande. Ingenting hindrar att styrelsen i ett privat aktiebolag utser en verkställande direktör och därvid väljer styrelseordföranden för befattningen.</w:t>
      </w:r>
    </w:p>
    <w:p w14:paraId="1D6BFC8E" w14:textId="77777777" w:rsidR="00B63AB8" w:rsidRPr="001E695E" w:rsidRDefault="001E695E">
      <w:pPr>
        <w:shd w:val="solid" w:color="EFEFEF" w:fill="auto"/>
        <w:ind w:left="720"/>
        <w:rPr>
          <w:lang w:val="sv-SE"/>
        </w:rPr>
      </w:pPr>
      <w:r w:rsidRPr="001E695E">
        <w:rPr>
          <w:i/>
          <w:iCs/>
          <w:color w:val="595959"/>
          <w:lang w:val="sv-SE"/>
        </w:rPr>
        <w:t>Bolagsstämman kan i samband med valet eller annars besluta att viss styrelseledamot ska vara ordförande. I bolagsordningen kan också tas in bestämmelser som reglerar vem som ska vara ordförande. Där kan också uppställas särskilda kvalifikationskrav, t.ex. att ordföranden ska vara advokat.</w:t>
      </w:r>
    </w:p>
    <w:p w14:paraId="52C48842" w14:textId="77777777" w:rsidR="00B63AB8" w:rsidRPr="001E695E" w:rsidRDefault="001E695E">
      <w:pPr>
        <w:shd w:val="solid" w:color="EFEFEF" w:fill="auto"/>
        <w:ind w:left="720"/>
        <w:rPr>
          <w:lang w:val="sv-SE"/>
        </w:rPr>
      </w:pPr>
      <w:r w:rsidRPr="001E695E">
        <w:rPr>
          <w:i/>
          <w:iCs/>
          <w:color w:val="595959"/>
          <w:lang w:val="sv-SE"/>
        </w:rPr>
        <w:t>Vad som sagts nu om styrelseordförande gäller också vice ordförande.</w:t>
      </w:r>
    </w:p>
    <w:p w14:paraId="58AC406A" w14:textId="77777777" w:rsidR="00B63AB8" w:rsidRPr="001E695E" w:rsidRDefault="001E695E">
      <w:pPr>
        <w:shd w:val="solid" w:color="EFEFEF" w:fill="auto"/>
        <w:ind w:left="720"/>
        <w:rPr>
          <w:lang w:val="sv-SE"/>
        </w:rPr>
      </w:pPr>
      <w:r w:rsidRPr="001E695E">
        <w:rPr>
          <w:i/>
          <w:iCs/>
          <w:color w:val="595959"/>
          <w:lang w:val="sv-SE"/>
        </w:rPr>
        <w:t>Är det inte genom bolagsordningen eller bolagsstämmans beslut fastställt vem som ska vara styrelseordförande bör som en första punkt på dagordningen för det konstituerande styrelsesammanträdet upptas val av styrelseordförande och eventuellt också vice styrelseordförande.</w:t>
      </w:r>
    </w:p>
    <w:p w14:paraId="633006AF" w14:textId="77777777" w:rsidR="00B63AB8" w:rsidRPr="001E695E" w:rsidRDefault="001E695E">
      <w:pPr>
        <w:shd w:val="solid" w:color="EFEFEF" w:fill="auto"/>
        <w:ind w:left="720"/>
        <w:rPr>
          <w:lang w:val="sv-SE"/>
        </w:rPr>
      </w:pPr>
      <w:r w:rsidRPr="001E695E">
        <w:rPr>
          <w:i/>
          <w:iCs/>
          <w:color w:val="595959"/>
          <w:lang w:val="sv-SE"/>
        </w:rPr>
        <w:t xml:space="preserve">Om inte annat föreskrivs i bolagsordningen fattas styrelsebeslut med absolut majoritet och vid lika röstetal har ordföranden utslagsröst. Om styrelsen inte är fulltalig, måste mer än en tredjedel av hela antalet styrelseledamöter enas för att ett giltigt styrelsebeslut ska komma till stånd, om inte annat föreskrivs i bolagsordningen. I ett bolag utan särskilda bestämmelser i bolagsordningen innebär det att styrelseordföranden väljs med absolut majoritet. Kandiderar två personer till ordförandeposten och får vardera hälften av de avgivna rösterna, avgörs valet genom lottning. Om tre eller flera personer kandiderar till ordförandeposten, måste en </w:t>
      </w:r>
      <w:r w:rsidRPr="001E695E">
        <w:rPr>
          <w:i/>
          <w:iCs/>
          <w:color w:val="595959"/>
          <w:lang w:val="sv-SE"/>
        </w:rPr>
        <w:lastRenderedPageBreak/>
        <w:t>propositionsordning upprättas, så att vid den slutliga omröstningen endast två kandidater står mot varandra.</w:t>
      </w:r>
    </w:p>
    <w:p w14:paraId="447D6228" w14:textId="77777777" w:rsidR="00B63AB8" w:rsidRPr="001E695E" w:rsidRDefault="001E695E">
      <w:pPr>
        <w:shd w:val="solid" w:color="EFEFEF" w:fill="auto"/>
        <w:ind w:left="720"/>
        <w:rPr>
          <w:lang w:val="sv-SE"/>
        </w:rPr>
      </w:pPr>
      <w:r w:rsidRPr="001E695E">
        <w:rPr>
          <w:i/>
          <w:iCs/>
          <w:color w:val="595959"/>
          <w:lang w:val="sv-SE"/>
        </w:rPr>
        <w:t>Det ligger i sakens natur att styrelseordföranden ska leda styrelsens sammanträden. Har sammanträdet öppnats av annan än den som väljs till styrelseordförande, övertar den senare ordförandeuppgiften så snart valet är förrättat.</w:t>
      </w:r>
    </w:p>
    <w:p w14:paraId="192B78AB" w14:textId="77777777" w:rsidR="00B63AB8" w:rsidRPr="001E695E" w:rsidRDefault="001E695E">
      <w:pPr>
        <w:shd w:val="solid" w:color="EFEFEF" w:fill="auto"/>
        <w:ind w:left="720"/>
        <w:rPr>
          <w:lang w:val="sv-SE"/>
        </w:rPr>
      </w:pPr>
      <w:r w:rsidRPr="001E695E">
        <w:rPr>
          <w:i/>
          <w:iCs/>
          <w:color w:val="595959"/>
          <w:lang w:val="sv-SE"/>
        </w:rPr>
        <w:t>Det ska nämnas att om ordföranden inte själv är närvarande vid ett styrelsesammanträde och vice ordförande inte är utsedd, de närvarande kan utse annan ledamot att vara ordförande vid det sammanträdet.</w:t>
      </w:r>
    </w:p>
    <w:p w14:paraId="33C0ED52" w14:textId="77777777" w:rsidR="00B63AB8" w:rsidRDefault="001E695E">
      <w:pPr>
        <w:pStyle w:val="Heading3"/>
        <w:numPr>
          <w:ilvl w:val="0"/>
          <w:numId w:val="2"/>
        </w:numPr>
        <w:ind w:left="720"/>
      </w:pPr>
      <w:r>
        <w:t>Protokollförare och justeringsman</w:t>
      </w:r>
    </w:p>
    <w:p w14:paraId="0B5D3B48" w14:textId="77777777" w:rsidR="00B63AB8" w:rsidRPr="001E695E" w:rsidRDefault="001E695E">
      <w:pPr>
        <w:numPr>
          <w:ilvl w:val="1"/>
          <w:numId w:val="2"/>
        </w:numPr>
        <w:ind w:left="720"/>
        <w:rPr>
          <w:lang w:val="sv-SE"/>
        </w:rPr>
      </w:pPr>
      <w:r w:rsidRPr="001E695E">
        <w:rPr>
          <w:lang w:val="sv-SE"/>
        </w:rPr>
        <w:t>[</w:t>
      </w:r>
      <w:r w:rsidRPr="001E695E">
        <w:rPr>
          <w:i/>
          <w:iCs/>
          <w:lang w:val="sv-SE"/>
        </w:rPr>
        <w:t>paragrafnummer</w:t>
      </w:r>
      <w:r w:rsidRPr="001E695E">
        <w:rPr>
          <w:lang w:val="sv-SE"/>
        </w:rPr>
        <w:t>] § Styrelsen beslutar att protokollet ska föras av [</w:t>
      </w:r>
      <w:r w:rsidRPr="001E695E">
        <w:rPr>
          <w:i/>
          <w:iCs/>
          <w:lang w:val="sv-SE"/>
        </w:rPr>
        <w:t>namn</w:t>
      </w:r>
      <w:r w:rsidRPr="001E695E">
        <w:rPr>
          <w:lang w:val="sv-SE"/>
        </w:rPr>
        <w:t>] / [</w:t>
      </w:r>
      <w:r w:rsidRPr="001E695E">
        <w:rPr>
          <w:i/>
          <w:iCs/>
          <w:lang w:val="sv-SE"/>
        </w:rPr>
        <w:t>ordföranden</w:t>
      </w:r>
      <w:r w:rsidRPr="001E695E">
        <w:rPr>
          <w:lang w:val="sv-SE"/>
        </w:rPr>
        <w:t>] och justeras av [</w:t>
      </w:r>
      <w:r w:rsidRPr="001E695E">
        <w:rPr>
          <w:i/>
          <w:iCs/>
          <w:lang w:val="sv-SE"/>
        </w:rPr>
        <w:t>ordföranden och</w:t>
      </w:r>
      <w:r w:rsidRPr="001E695E">
        <w:rPr>
          <w:lang w:val="sv-SE"/>
        </w:rPr>
        <w:t>] [</w:t>
      </w:r>
      <w:r w:rsidRPr="001E695E">
        <w:rPr>
          <w:i/>
          <w:iCs/>
          <w:lang w:val="sv-SE"/>
        </w:rPr>
        <w:t>namn</w:t>
      </w:r>
      <w:r w:rsidRPr="001E695E">
        <w:rPr>
          <w:lang w:val="sv-SE"/>
        </w:rPr>
        <w:t>].</w:t>
      </w:r>
    </w:p>
    <w:p w14:paraId="12B8007E" w14:textId="77777777" w:rsidR="001E695E" w:rsidRDefault="001E695E">
      <w:pPr>
        <w:shd w:val="solid" w:color="EFEFEF" w:fill="auto"/>
        <w:ind w:left="720"/>
        <w:rPr>
          <w:b/>
          <w:bCs/>
          <w:color w:val="595959"/>
          <w:lang w:val="sv-SE"/>
        </w:rPr>
      </w:pPr>
      <w:r>
        <w:rPr>
          <w:b/>
          <w:bCs/>
          <w:color w:val="595959"/>
          <w:lang w:val="sv-SE"/>
        </w:rPr>
        <w:t>Kommentar:</w:t>
      </w:r>
    </w:p>
    <w:p w14:paraId="37F79241" w14:textId="77777777" w:rsidR="00B63AB8" w:rsidRPr="001E695E" w:rsidRDefault="001E695E">
      <w:pPr>
        <w:shd w:val="solid" w:color="EFEFEF" w:fill="auto"/>
        <w:ind w:left="720"/>
        <w:rPr>
          <w:lang w:val="sv-SE"/>
        </w:rPr>
      </w:pPr>
      <w:r w:rsidRPr="001E695E">
        <w:rPr>
          <w:i/>
          <w:iCs/>
          <w:color w:val="595959"/>
          <w:lang w:val="sv-SE"/>
        </w:rPr>
        <w:t>Vid styrelsens sammanträden ska föras protokoll. Protokollet ska undertecknas av den som har varit protokollförare. Det ska justeras av ordföranden, om denne inte har fört protokollet. Om styrelsen består av flera ledamöter, ska det justeras även av en ledamot som utses av styrelsen.</w:t>
      </w:r>
    </w:p>
    <w:p w14:paraId="2FB28F19" w14:textId="77777777" w:rsidR="00B63AB8" w:rsidRPr="001E695E" w:rsidRDefault="001E695E">
      <w:pPr>
        <w:shd w:val="solid" w:color="EFEFEF" w:fill="auto"/>
        <w:ind w:left="720"/>
        <w:rPr>
          <w:lang w:val="sv-SE"/>
        </w:rPr>
      </w:pPr>
      <w:r w:rsidRPr="001E695E">
        <w:rPr>
          <w:i/>
          <w:iCs/>
          <w:color w:val="595959"/>
          <w:lang w:val="sv-SE"/>
        </w:rPr>
        <w:t>Är ordföranden ensam närvarande styrelseledamot behöver justeringsman alltså inte utses.</w:t>
      </w:r>
    </w:p>
    <w:p w14:paraId="7028707F" w14:textId="77777777" w:rsidR="00B63AB8" w:rsidRDefault="001E695E">
      <w:pPr>
        <w:pStyle w:val="Heading3"/>
        <w:numPr>
          <w:ilvl w:val="0"/>
          <w:numId w:val="2"/>
        </w:numPr>
        <w:ind w:left="720"/>
      </w:pPr>
      <w:r>
        <w:t>Firmatecknare</w:t>
      </w:r>
    </w:p>
    <w:p w14:paraId="5A709DBD" w14:textId="77777777" w:rsidR="001E695E" w:rsidRDefault="001E695E">
      <w:pPr>
        <w:shd w:val="solid" w:color="EFEFEF" w:fill="auto"/>
        <w:ind w:left="720"/>
        <w:rPr>
          <w:b/>
          <w:bCs/>
          <w:color w:val="595959"/>
          <w:lang w:val="sv-SE"/>
        </w:rPr>
      </w:pPr>
      <w:r>
        <w:rPr>
          <w:b/>
          <w:bCs/>
          <w:color w:val="595959"/>
          <w:lang w:val="sv-SE"/>
        </w:rPr>
        <w:t>Kommentar:</w:t>
      </w:r>
    </w:p>
    <w:p w14:paraId="2D604130" w14:textId="77777777" w:rsidR="00B63AB8" w:rsidRPr="001E695E" w:rsidRDefault="001E695E">
      <w:pPr>
        <w:shd w:val="solid" w:color="EFEFEF" w:fill="auto"/>
        <w:ind w:left="720"/>
        <w:rPr>
          <w:lang w:val="sv-SE"/>
        </w:rPr>
      </w:pPr>
      <w:r w:rsidRPr="001E695E">
        <w:rPr>
          <w:i/>
          <w:iCs/>
          <w:color w:val="595959"/>
          <w:lang w:val="sv-SE"/>
        </w:rPr>
        <w:t>Styrelsen företräder bolaget och tecknar dess firma. Firmateckningsrätt medför behörighet att representera bolaget vid avtal och andra rättshandlingar och företräda det inför domstolar och andra myndigheter. Denna rätt att företräda bolaget kan utövas genom skriftlig firmateckning men omfattar också t.ex. muntliga avtal.</w:t>
      </w:r>
    </w:p>
    <w:p w14:paraId="60B1ACFF" w14:textId="77777777" w:rsidR="00B63AB8" w:rsidRPr="001E695E" w:rsidRDefault="001E695E">
      <w:pPr>
        <w:shd w:val="solid" w:color="EFEFEF" w:fill="auto"/>
        <w:ind w:left="720"/>
        <w:rPr>
          <w:lang w:val="sv-SE"/>
        </w:rPr>
      </w:pPr>
      <w:r w:rsidRPr="001E695E">
        <w:rPr>
          <w:i/>
          <w:iCs/>
          <w:color w:val="595959"/>
          <w:lang w:val="sv-SE"/>
        </w:rPr>
        <w:t>Om bolaget inte har någon behörig ställföreträdare som är bosatt här i landet, ska styrelsen bemyndiga en i Sverige bosatt person att på bolagets vägnar ta emot delgivning. Ett sådant bemyndigande får inte lämnas till någon som är underårig eller som har förvaltare enligt 11 kap. 7 § föräldrabalken.</w:t>
      </w:r>
    </w:p>
    <w:p w14:paraId="1B469552" w14:textId="77777777" w:rsidR="00B63AB8" w:rsidRPr="001E695E" w:rsidRDefault="001E695E">
      <w:pPr>
        <w:shd w:val="solid" w:color="EFEFEF" w:fill="auto"/>
        <w:ind w:left="720"/>
        <w:rPr>
          <w:lang w:val="sv-SE"/>
        </w:rPr>
      </w:pPr>
      <w:r w:rsidRPr="001E695E">
        <w:rPr>
          <w:i/>
          <w:iCs/>
          <w:color w:val="595959"/>
          <w:lang w:val="sv-SE"/>
        </w:rPr>
        <w:t>Innebörden av bestämmelserna om firmatecknare och särskild delgivningsmottagare har behandlats i den allmän kommentaren till bolagets ledning.</w:t>
      </w:r>
    </w:p>
    <w:p w14:paraId="7DDB26BA" w14:textId="77777777" w:rsidR="00B63AB8" w:rsidRPr="001E695E" w:rsidRDefault="001E695E">
      <w:pPr>
        <w:shd w:val="solid" w:color="EFEFEF" w:fill="auto"/>
        <w:ind w:left="720"/>
        <w:rPr>
          <w:lang w:val="sv-SE"/>
        </w:rPr>
      </w:pPr>
      <w:r w:rsidRPr="001E695E">
        <w:rPr>
          <w:i/>
          <w:iCs/>
          <w:color w:val="595959"/>
          <w:lang w:val="sv-SE"/>
        </w:rPr>
        <w:t>En av de första uppgifterna som en nyvald styrelse måste besluta om är hur bolagets firma ska tecknas.</w:t>
      </w:r>
    </w:p>
    <w:p w14:paraId="5B69B9C3" w14:textId="77777777" w:rsidR="001E695E" w:rsidRPr="000C5C8F" w:rsidRDefault="001E695E" w:rsidP="001E695E">
      <w:pPr>
        <w:pStyle w:val="OptionTitle"/>
        <w:rPr>
          <w:lang w:val="sv-SE"/>
        </w:rPr>
      </w:pPr>
    </w:p>
    <w:p w14:paraId="020841FD" w14:textId="77777777" w:rsidR="00B63AB8" w:rsidRDefault="001E695E">
      <w:pPr>
        <w:pStyle w:val="OptionTitle"/>
        <w:numPr>
          <w:ilvl w:val="1"/>
          <w:numId w:val="2"/>
        </w:numPr>
        <w:ind w:left="720"/>
      </w:pPr>
      <w:r>
        <w:t>[Viss namngiven person ensam]</w:t>
      </w:r>
    </w:p>
    <w:p w14:paraId="11D839B7"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w:t>
      </w:r>
      <w:r w:rsidRPr="001E695E">
        <w:rPr>
          <w:i/>
          <w:iCs/>
          <w:lang w:val="sv-SE"/>
        </w:rPr>
        <w:t>namn</w:t>
      </w:r>
      <w:r w:rsidRPr="001E695E">
        <w:rPr>
          <w:lang w:val="sv-SE"/>
        </w:rPr>
        <w:t>] ensam.</w:t>
      </w:r>
    </w:p>
    <w:p w14:paraId="2F2ADACE" w14:textId="77777777" w:rsidR="001E695E" w:rsidRDefault="001E695E">
      <w:pPr>
        <w:ind w:left="720"/>
        <w:rPr>
          <w:lang w:val="sv-SE"/>
        </w:rPr>
      </w:pPr>
    </w:p>
    <w:p w14:paraId="1A18D998" w14:textId="77777777" w:rsidR="001E695E" w:rsidRPr="001E695E"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46605E01" w14:textId="77777777" w:rsidR="00B63AB8" w:rsidRPr="001E695E" w:rsidRDefault="001E695E" w:rsidP="001E695E">
      <w:pPr>
        <w:pStyle w:val="OptionTitle"/>
        <w:ind w:left="720"/>
        <w:rPr>
          <w:lang w:val="sv-SE"/>
        </w:rPr>
      </w:pPr>
      <w:r w:rsidRPr="001E695E">
        <w:rPr>
          <w:lang w:val="sv-SE"/>
        </w:rPr>
        <w:t>[Två eller flera namngivna personer var för sig]</w:t>
      </w:r>
    </w:p>
    <w:p w14:paraId="7A0338A2"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w:t>
      </w:r>
      <w:r w:rsidRPr="001E695E">
        <w:rPr>
          <w:i/>
          <w:iCs/>
          <w:lang w:val="sv-SE"/>
        </w:rPr>
        <w:t>namn</w:t>
      </w:r>
      <w:r w:rsidRPr="001E695E">
        <w:rPr>
          <w:lang w:val="sv-SE"/>
        </w:rPr>
        <w:t>], [</w:t>
      </w:r>
      <w:r w:rsidRPr="001E695E">
        <w:rPr>
          <w:i/>
          <w:iCs/>
          <w:lang w:val="sv-SE"/>
        </w:rPr>
        <w:t>namn</w:t>
      </w:r>
      <w:r w:rsidRPr="001E695E">
        <w:rPr>
          <w:lang w:val="sv-SE"/>
        </w:rPr>
        <w:t>] och [</w:t>
      </w:r>
      <w:r w:rsidRPr="001E695E">
        <w:rPr>
          <w:i/>
          <w:iCs/>
          <w:lang w:val="sv-SE"/>
        </w:rPr>
        <w:t>namn</w:t>
      </w:r>
      <w:r w:rsidRPr="001E695E">
        <w:rPr>
          <w:lang w:val="sv-SE"/>
        </w:rPr>
        <w:t>] var för sig.</w:t>
      </w:r>
    </w:p>
    <w:p w14:paraId="68A08ABF" w14:textId="77777777" w:rsidR="001E695E" w:rsidRDefault="001E695E">
      <w:pPr>
        <w:ind w:left="720"/>
        <w:rPr>
          <w:lang w:val="sv-SE"/>
        </w:rPr>
      </w:pPr>
    </w:p>
    <w:p w14:paraId="71F7B0CD" w14:textId="77777777" w:rsidR="001E695E" w:rsidRDefault="001E695E">
      <w:pPr>
        <w:ind w:left="720"/>
        <w:rPr>
          <w:lang w:val="sv-SE"/>
        </w:rPr>
      </w:pPr>
    </w:p>
    <w:p w14:paraId="4646AC7F" w14:textId="77777777" w:rsidR="001E695E" w:rsidRPr="008B6404" w:rsidRDefault="001E695E" w:rsidP="001E695E">
      <w:pPr>
        <w:pStyle w:val="OptionTags"/>
        <w:ind w:left="720"/>
        <w:rPr>
          <w:lang w:val="sv-SE"/>
        </w:rPr>
      </w:pPr>
      <w:r w:rsidRPr="008B6404">
        <w:rPr>
          <w:color w:val="2AC78B"/>
          <w:lang w:val="sv-SE"/>
        </w:rPr>
        <w:lastRenderedPageBreak/>
        <w:t>alt</w:t>
      </w:r>
      <w:r>
        <w:rPr>
          <w:color w:val="2AC78B"/>
          <w:lang w:val="sv-SE"/>
        </w:rPr>
        <w:t>ERNATIV TILL</w:t>
      </w:r>
      <w:r w:rsidRPr="008B6404">
        <w:rPr>
          <w:color w:val="2AC78B"/>
          <w:lang w:val="sv-SE"/>
        </w:rPr>
        <w:t xml:space="preserve"> klausul</w:t>
      </w:r>
      <w:r>
        <w:rPr>
          <w:color w:val="2AC78B"/>
          <w:lang w:val="sv-SE"/>
        </w:rPr>
        <w:t xml:space="preserve"> 3.1</w:t>
      </w:r>
    </w:p>
    <w:p w14:paraId="20546013" w14:textId="77777777" w:rsidR="00B63AB8" w:rsidRPr="001E695E" w:rsidRDefault="001E695E">
      <w:pPr>
        <w:pStyle w:val="OptionTitle"/>
        <w:ind w:left="720"/>
        <w:rPr>
          <w:lang w:val="sv-SE"/>
        </w:rPr>
      </w:pPr>
      <w:r w:rsidRPr="001E695E">
        <w:rPr>
          <w:lang w:val="sv-SE"/>
        </w:rPr>
        <w:t>[Två eller flera namngivna personer i förening]</w:t>
      </w:r>
    </w:p>
    <w:p w14:paraId="5FF68DDF"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w:t>
      </w:r>
      <w:r w:rsidRPr="001E695E">
        <w:rPr>
          <w:i/>
          <w:iCs/>
          <w:lang w:val="sv-SE"/>
        </w:rPr>
        <w:t>namn</w:t>
      </w:r>
      <w:r w:rsidRPr="001E695E">
        <w:rPr>
          <w:lang w:val="sv-SE"/>
        </w:rPr>
        <w:t>], [</w:t>
      </w:r>
      <w:r w:rsidRPr="001E695E">
        <w:rPr>
          <w:i/>
          <w:iCs/>
          <w:lang w:val="sv-SE"/>
        </w:rPr>
        <w:t>namn</w:t>
      </w:r>
      <w:r w:rsidRPr="001E695E">
        <w:rPr>
          <w:lang w:val="sv-SE"/>
        </w:rPr>
        <w:t>] och [</w:t>
      </w:r>
      <w:r w:rsidRPr="001E695E">
        <w:rPr>
          <w:i/>
          <w:iCs/>
          <w:lang w:val="sv-SE"/>
        </w:rPr>
        <w:t>namn</w:t>
      </w:r>
      <w:r w:rsidRPr="001E695E">
        <w:rPr>
          <w:lang w:val="sv-SE"/>
        </w:rPr>
        <w:t>] i förening.</w:t>
      </w:r>
    </w:p>
    <w:p w14:paraId="10AD7D1B" w14:textId="77777777" w:rsidR="001E695E" w:rsidRDefault="001E695E">
      <w:pPr>
        <w:ind w:left="720"/>
        <w:rPr>
          <w:lang w:val="sv-SE"/>
        </w:rPr>
      </w:pPr>
    </w:p>
    <w:p w14:paraId="6AA52728" w14:textId="77777777" w:rsidR="001E695E" w:rsidRPr="001E695E"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5CDC2C21" w14:textId="77777777" w:rsidR="00B63AB8" w:rsidRPr="001E695E" w:rsidRDefault="001E695E" w:rsidP="001E695E">
      <w:pPr>
        <w:pStyle w:val="OptionTitle"/>
        <w:ind w:left="720"/>
        <w:rPr>
          <w:lang w:val="sv-SE"/>
        </w:rPr>
      </w:pPr>
      <w:r w:rsidRPr="001E695E">
        <w:rPr>
          <w:lang w:val="sv-SE"/>
        </w:rPr>
        <w:t>[En namngiven styrelseledamot i förening med ytterligare en ej namngiven styrelseledamot]</w:t>
      </w:r>
    </w:p>
    <w:p w14:paraId="0595DED6"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w:t>
      </w:r>
      <w:r w:rsidRPr="001E695E">
        <w:rPr>
          <w:i/>
          <w:iCs/>
          <w:lang w:val="sv-SE"/>
        </w:rPr>
        <w:t>namn</w:t>
      </w:r>
      <w:r w:rsidRPr="001E695E">
        <w:rPr>
          <w:lang w:val="sv-SE"/>
        </w:rPr>
        <w:t>] i förening med ytterligare en styrelseledamot.</w:t>
      </w:r>
    </w:p>
    <w:p w14:paraId="619259FC" w14:textId="77777777" w:rsidR="001E695E" w:rsidRDefault="001E695E">
      <w:pPr>
        <w:ind w:left="720"/>
        <w:rPr>
          <w:lang w:val="sv-SE"/>
        </w:rPr>
      </w:pPr>
    </w:p>
    <w:p w14:paraId="4692F2C3"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0E77F0FE" w14:textId="77777777" w:rsidR="00B63AB8" w:rsidRPr="001E695E" w:rsidRDefault="001E695E">
      <w:pPr>
        <w:pStyle w:val="OptionTitle"/>
        <w:ind w:left="720"/>
        <w:rPr>
          <w:lang w:val="sv-SE"/>
        </w:rPr>
      </w:pPr>
      <w:r w:rsidRPr="001E695E">
        <w:rPr>
          <w:lang w:val="sv-SE"/>
        </w:rPr>
        <w:t>[Två eller flera icke namngivna styrelseledamöter i förening]</w:t>
      </w:r>
    </w:p>
    <w:p w14:paraId="2A65050F"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w:t>
      </w:r>
      <w:r w:rsidRPr="001E695E">
        <w:rPr>
          <w:i/>
          <w:iCs/>
          <w:lang w:val="sv-SE"/>
        </w:rPr>
        <w:t>antal</w:t>
      </w:r>
      <w:r w:rsidRPr="001E695E">
        <w:rPr>
          <w:lang w:val="sv-SE"/>
        </w:rPr>
        <w:t>] styrelseledamöter i förening.</w:t>
      </w:r>
    </w:p>
    <w:p w14:paraId="007FE08D" w14:textId="77777777" w:rsidR="001E695E" w:rsidRDefault="001E695E">
      <w:pPr>
        <w:ind w:left="720"/>
        <w:rPr>
          <w:lang w:val="sv-SE"/>
        </w:rPr>
      </w:pPr>
    </w:p>
    <w:p w14:paraId="44D63B5E"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69B05D30" w14:textId="77777777" w:rsidR="00B63AB8" w:rsidRPr="001E695E" w:rsidRDefault="001E695E" w:rsidP="001E695E">
      <w:pPr>
        <w:pStyle w:val="OptionTitle"/>
        <w:ind w:left="720"/>
        <w:rPr>
          <w:lang w:val="sv-SE"/>
        </w:rPr>
      </w:pPr>
      <w:r w:rsidRPr="001E695E">
        <w:rPr>
          <w:lang w:val="sv-SE"/>
        </w:rPr>
        <w:t>[Två eller flera styrelseledamöter i förening samt verkställande direktören enligt 8 kap. 36 § ABL]</w:t>
      </w:r>
    </w:p>
    <w:p w14:paraId="2DF3F027"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w:t>
      </w:r>
      <w:r w:rsidRPr="001E695E">
        <w:rPr>
          <w:i/>
          <w:iCs/>
          <w:lang w:val="sv-SE"/>
        </w:rPr>
        <w:t>antal</w:t>
      </w:r>
      <w:r w:rsidRPr="001E695E">
        <w:rPr>
          <w:lang w:val="sv-SE"/>
        </w:rPr>
        <w:t>] styrelseledamöter i förening samt av verkställande direktören jämlikt 8 kap. 36 § aktiebolagslagen.</w:t>
      </w:r>
    </w:p>
    <w:p w14:paraId="0250C95C" w14:textId="77777777" w:rsidR="001E695E" w:rsidRDefault="001E695E">
      <w:pPr>
        <w:ind w:left="720"/>
        <w:rPr>
          <w:lang w:val="sv-SE"/>
        </w:rPr>
      </w:pPr>
    </w:p>
    <w:p w14:paraId="704982F2"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4F31646B" w14:textId="77777777" w:rsidR="00B63AB8" w:rsidRPr="001E695E" w:rsidRDefault="001E695E" w:rsidP="001E695E">
      <w:pPr>
        <w:pStyle w:val="OptionTitle"/>
        <w:ind w:left="720"/>
        <w:rPr>
          <w:lang w:val="sv-SE"/>
        </w:rPr>
      </w:pPr>
      <w:r w:rsidRPr="001E695E">
        <w:rPr>
          <w:lang w:val="sv-SE"/>
        </w:rPr>
        <w:t>[VD i förening med ytterligare en person]</w:t>
      </w:r>
    </w:p>
    <w:p w14:paraId="34E63A02"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beslutar att bolagets firma ska tecknas, förutom av styrelsen, av verkställande direktören i förening med [</w:t>
      </w:r>
      <w:r w:rsidRPr="001E695E">
        <w:rPr>
          <w:i/>
          <w:iCs/>
          <w:lang w:val="sv-SE"/>
        </w:rPr>
        <w:t>en styrelseledamot</w:t>
      </w:r>
      <w:r w:rsidRPr="001E695E">
        <w:rPr>
          <w:lang w:val="sv-SE"/>
        </w:rPr>
        <w:t>] / [</w:t>
      </w:r>
      <w:r w:rsidRPr="001E695E">
        <w:rPr>
          <w:i/>
          <w:iCs/>
          <w:lang w:val="sv-SE"/>
        </w:rPr>
        <w:t>namn</w:t>
      </w:r>
      <w:r w:rsidRPr="001E695E">
        <w:rPr>
          <w:lang w:val="sv-SE"/>
        </w:rPr>
        <w:t>].</w:t>
      </w:r>
    </w:p>
    <w:p w14:paraId="7F4C3018" w14:textId="77777777" w:rsidR="001E695E" w:rsidRDefault="001E695E">
      <w:pPr>
        <w:ind w:left="720"/>
        <w:rPr>
          <w:lang w:val="sv-SE"/>
        </w:rPr>
      </w:pPr>
    </w:p>
    <w:p w14:paraId="28DE12F7" w14:textId="77777777" w:rsidR="001E695E" w:rsidRPr="001E695E"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6A8A4626" w14:textId="77777777" w:rsidR="00B63AB8" w:rsidRPr="001E695E" w:rsidRDefault="001E695E" w:rsidP="001E695E">
      <w:pPr>
        <w:pStyle w:val="OptionTitle"/>
        <w:ind w:left="720"/>
        <w:rPr>
          <w:lang w:val="sv-SE"/>
        </w:rPr>
      </w:pPr>
      <w:r w:rsidRPr="001E695E">
        <w:rPr>
          <w:lang w:val="sv-SE"/>
        </w:rPr>
        <w:t>[Förordnande av delgivningsmottagare som avses i 8 kap. 40 § ABL]</w:t>
      </w:r>
    </w:p>
    <w:p w14:paraId="55B21764" w14:textId="77777777" w:rsidR="00B63AB8" w:rsidRPr="001E695E" w:rsidRDefault="001E695E">
      <w:pPr>
        <w:ind w:left="720"/>
        <w:rPr>
          <w:lang w:val="sv-SE"/>
        </w:rPr>
      </w:pPr>
      <w:r w:rsidRPr="001E695E">
        <w:rPr>
          <w:lang w:val="sv-SE"/>
        </w:rPr>
        <w:t>[</w:t>
      </w:r>
      <w:r w:rsidRPr="001E695E">
        <w:rPr>
          <w:i/>
          <w:iCs/>
          <w:lang w:val="sv-SE"/>
        </w:rPr>
        <w:t>paragrafnummer</w:t>
      </w:r>
      <w:r w:rsidRPr="001E695E">
        <w:rPr>
          <w:lang w:val="sv-SE"/>
        </w:rPr>
        <w:t>] § Med hänsyn till att bolaget inte har någon här i landet bosatt behörig ställföreträdare, beslutar styrelsen bemyndiga [</w:t>
      </w:r>
      <w:r w:rsidRPr="001E695E">
        <w:rPr>
          <w:i/>
          <w:iCs/>
          <w:lang w:val="sv-SE"/>
        </w:rPr>
        <w:t>namn</w:t>
      </w:r>
      <w:r w:rsidRPr="001E695E">
        <w:rPr>
          <w:lang w:val="sv-SE"/>
        </w:rPr>
        <w:t>], som är bosatt i Sverige, att på bolagets vägnar ta emot delgivning.</w:t>
      </w:r>
    </w:p>
    <w:p w14:paraId="2C382D46" w14:textId="77777777" w:rsidR="00B63AB8" w:rsidRDefault="001E695E">
      <w:pPr>
        <w:pStyle w:val="Heading3"/>
        <w:numPr>
          <w:ilvl w:val="0"/>
          <w:numId w:val="2"/>
        </w:numPr>
        <w:ind w:left="720"/>
      </w:pPr>
      <w:r>
        <w:t>Verkställande direktör</w:t>
      </w:r>
    </w:p>
    <w:p w14:paraId="022D9706" w14:textId="77777777" w:rsidR="001E695E" w:rsidRDefault="001E695E">
      <w:pPr>
        <w:shd w:val="solid" w:color="EFEFEF" w:fill="auto"/>
        <w:ind w:left="720"/>
        <w:rPr>
          <w:b/>
          <w:bCs/>
          <w:color w:val="595959"/>
          <w:lang w:val="sv-SE"/>
        </w:rPr>
      </w:pPr>
      <w:r>
        <w:rPr>
          <w:b/>
          <w:bCs/>
          <w:color w:val="595959"/>
          <w:lang w:val="sv-SE"/>
        </w:rPr>
        <w:t>Kommentar:</w:t>
      </w:r>
    </w:p>
    <w:p w14:paraId="2A076453" w14:textId="77777777" w:rsidR="00B63AB8" w:rsidRPr="001E695E" w:rsidRDefault="001E695E">
      <w:pPr>
        <w:shd w:val="solid" w:color="EFEFEF" w:fill="auto"/>
        <w:ind w:left="720"/>
        <w:rPr>
          <w:lang w:val="sv-SE"/>
        </w:rPr>
      </w:pPr>
      <w:r w:rsidRPr="001E695E">
        <w:rPr>
          <w:i/>
          <w:iCs/>
          <w:color w:val="595959"/>
          <w:lang w:val="sv-SE"/>
        </w:rPr>
        <w:t>Ett publikt aktiebolag ska ha en verkställande direktör. Han eller hon utses av styrelsen. Verkställande direktören får alltid vara ledamot av styrelsen men i ett publikt aktiebolag får han eller hon inte utses till styrelseordförande.</w:t>
      </w:r>
    </w:p>
    <w:p w14:paraId="78A07EE5" w14:textId="77777777" w:rsidR="00B63AB8" w:rsidRPr="001E695E" w:rsidRDefault="001E695E">
      <w:pPr>
        <w:shd w:val="solid" w:color="EFEFEF" w:fill="auto"/>
        <w:ind w:left="720"/>
        <w:rPr>
          <w:lang w:val="sv-SE"/>
        </w:rPr>
      </w:pPr>
      <w:r w:rsidRPr="001E695E">
        <w:rPr>
          <w:i/>
          <w:iCs/>
          <w:color w:val="595959"/>
          <w:lang w:val="sv-SE"/>
        </w:rPr>
        <w:t>Ingenting hindrar att man i ett privat aktiebolag utser en verkställande direktör och han eller hon får då också vara styrelseordförande.</w:t>
      </w:r>
    </w:p>
    <w:p w14:paraId="4031179E" w14:textId="77777777" w:rsidR="00B63AB8" w:rsidRPr="001E695E" w:rsidRDefault="001E695E">
      <w:pPr>
        <w:shd w:val="solid" w:color="EFEFEF" w:fill="auto"/>
        <w:ind w:left="720"/>
        <w:rPr>
          <w:lang w:val="sv-SE"/>
        </w:rPr>
      </w:pPr>
      <w:r w:rsidRPr="001E695E">
        <w:rPr>
          <w:i/>
          <w:iCs/>
          <w:color w:val="595959"/>
          <w:lang w:val="sv-SE"/>
        </w:rPr>
        <w:t>Mer än en verkställande direktör får inte finnas. Däremot förutsätter lagen att en eller flera vice verkställande direktörer kan utses.</w:t>
      </w:r>
    </w:p>
    <w:p w14:paraId="3663EF20" w14:textId="77777777" w:rsidR="00B63AB8" w:rsidRPr="001E695E" w:rsidRDefault="001E695E">
      <w:pPr>
        <w:shd w:val="solid" w:color="EFEFEF" w:fill="auto"/>
        <w:ind w:left="720"/>
        <w:rPr>
          <w:lang w:val="sv-SE"/>
        </w:rPr>
      </w:pPr>
      <w:r w:rsidRPr="001E695E">
        <w:rPr>
          <w:i/>
          <w:iCs/>
          <w:color w:val="595959"/>
          <w:lang w:val="sv-SE"/>
        </w:rPr>
        <w:lastRenderedPageBreak/>
        <w:t>Innebörden av bestämmelserna om verkställande direktören har behandlats i den allmänna kommentaren till bolagets ledning.</w:t>
      </w:r>
    </w:p>
    <w:p w14:paraId="32D97997" w14:textId="77777777" w:rsidR="00B63AB8" w:rsidRPr="001E695E" w:rsidRDefault="001E695E">
      <w:pPr>
        <w:shd w:val="solid" w:color="EFEFEF" w:fill="auto"/>
        <w:ind w:left="720"/>
        <w:rPr>
          <w:lang w:val="sv-SE"/>
        </w:rPr>
      </w:pPr>
      <w:r w:rsidRPr="001E695E">
        <w:rPr>
          <w:i/>
          <w:iCs/>
          <w:color w:val="595959"/>
          <w:lang w:val="sv-SE"/>
        </w:rPr>
        <w:t>En av de viktigaste uppgifterna som en styrelse har är att utse verkställande direktör. Finns det en sådan i bolaget sedan tidigare blir det sällan aktuellt för en nyvald styrelse att redan första gången den sammanträder utse en ny verkställande direktör.</w:t>
      </w:r>
    </w:p>
    <w:p w14:paraId="5C1A5CF6" w14:textId="77777777" w:rsidR="001E695E" w:rsidRPr="000C5C8F" w:rsidRDefault="001E695E" w:rsidP="001E695E">
      <w:pPr>
        <w:pStyle w:val="OptionTitle"/>
        <w:ind w:left="720"/>
        <w:rPr>
          <w:lang w:val="sv-SE"/>
        </w:rPr>
      </w:pPr>
    </w:p>
    <w:p w14:paraId="7A6D31AA" w14:textId="77777777" w:rsidR="00B63AB8" w:rsidRDefault="001E695E">
      <w:pPr>
        <w:pStyle w:val="OptionTitle"/>
        <w:numPr>
          <w:ilvl w:val="1"/>
          <w:numId w:val="2"/>
        </w:numPr>
        <w:ind w:left="720"/>
      </w:pPr>
      <w:r>
        <w:t>[Verkställande direktör]</w:t>
      </w:r>
    </w:p>
    <w:p w14:paraId="4A1740F7" w14:textId="77777777" w:rsidR="00B63AB8" w:rsidRDefault="001E695E">
      <w:pPr>
        <w:ind w:left="720"/>
        <w:rPr>
          <w:lang w:val="sv-SE"/>
        </w:rPr>
      </w:pPr>
      <w:r w:rsidRPr="001E695E">
        <w:rPr>
          <w:lang w:val="sv-SE"/>
        </w:rPr>
        <w:t>[</w:t>
      </w:r>
      <w:r w:rsidRPr="001E695E">
        <w:rPr>
          <w:i/>
          <w:iCs/>
          <w:lang w:val="sv-SE"/>
        </w:rPr>
        <w:t>paragrafnummer</w:t>
      </w:r>
      <w:r w:rsidRPr="001E695E">
        <w:rPr>
          <w:lang w:val="sv-SE"/>
        </w:rPr>
        <w:t>] § Styrelsen utser [</w:t>
      </w:r>
      <w:r w:rsidRPr="001E695E">
        <w:rPr>
          <w:i/>
          <w:iCs/>
          <w:lang w:val="sv-SE"/>
        </w:rPr>
        <w:t>namn</w:t>
      </w:r>
      <w:r w:rsidRPr="001E695E">
        <w:rPr>
          <w:lang w:val="sv-SE"/>
        </w:rPr>
        <w:t>] till verkställande direktör.</w:t>
      </w:r>
    </w:p>
    <w:p w14:paraId="79242775" w14:textId="77777777" w:rsidR="001E695E" w:rsidRDefault="001E695E">
      <w:pPr>
        <w:ind w:left="720"/>
        <w:rPr>
          <w:lang w:val="sv-SE"/>
        </w:rPr>
      </w:pPr>
    </w:p>
    <w:p w14:paraId="7B0AAAA3" w14:textId="77777777" w:rsidR="001E695E" w:rsidRPr="001E695E"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4.1</w:t>
      </w:r>
    </w:p>
    <w:p w14:paraId="63412839" w14:textId="77777777" w:rsidR="00B63AB8" w:rsidRPr="001E695E" w:rsidRDefault="001E695E">
      <w:pPr>
        <w:pStyle w:val="OptionTitle"/>
        <w:ind w:left="720"/>
        <w:rPr>
          <w:lang w:val="sv-SE"/>
        </w:rPr>
      </w:pPr>
      <w:r w:rsidRPr="001E695E">
        <w:rPr>
          <w:lang w:val="sv-SE"/>
        </w:rPr>
        <w:t>[Verkställande direktör och vice verkställande direktör]</w:t>
      </w:r>
    </w:p>
    <w:p w14:paraId="55B0FA08" w14:textId="77777777" w:rsidR="00B63AB8" w:rsidRDefault="001E695E">
      <w:pPr>
        <w:ind w:left="720"/>
        <w:rPr>
          <w:lang w:val="sv-SE"/>
        </w:rPr>
      </w:pPr>
      <w:r w:rsidRPr="001E695E">
        <w:rPr>
          <w:lang w:val="sv-SE"/>
        </w:rPr>
        <w:t xml:space="preserve"> [</w:t>
      </w:r>
      <w:r w:rsidRPr="001E695E">
        <w:rPr>
          <w:i/>
          <w:iCs/>
          <w:lang w:val="sv-SE"/>
        </w:rPr>
        <w:t>paragrafnummer</w:t>
      </w:r>
      <w:r w:rsidRPr="001E695E">
        <w:rPr>
          <w:lang w:val="sv-SE"/>
        </w:rPr>
        <w:t>] § Styrelsen utser [</w:t>
      </w:r>
      <w:r w:rsidRPr="001E695E">
        <w:rPr>
          <w:i/>
          <w:iCs/>
          <w:lang w:val="sv-SE"/>
        </w:rPr>
        <w:t>namn</w:t>
      </w:r>
      <w:r w:rsidRPr="001E695E">
        <w:rPr>
          <w:lang w:val="sv-SE"/>
        </w:rPr>
        <w:t>] till verkställande direktör och [</w:t>
      </w:r>
      <w:r w:rsidRPr="001E695E">
        <w:rPr>
          <w:i/>
          <w:iCs/>
          <w:lang w:val="sv-SE"/>
        </w:rPr>
        <w:t>namn</w:t>
      </w:r>
      <w:r w:rsidRPr="001E695E">
        <w:rPr>
          <w:lang w:val="sv-SE"/>
        </w:rPr>
        <w:t>] till vice verkställande direktör.</w:t>
      </w:r>
    </w:p>
    <w:p w14:paraId="0174F142" w14:textId="77777777" w:rsidR="001E695E" w:rsidRDefault="001E695E">
      <w:pPr>
        <w:ind w:left="720"/>
        <w:rPr>
          <w:lang w:val="sv-SE"/>
        </w:rPr>
      </w:pPr>
    </w:p>
    <w:p w14:paraId="7E58171D"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4.1</w:t>
      </w:r>
    </w:p>
    <w:p w14:paraId="147B9ED6" w14:textId="77777777" w:rsidR="00B63AB8" w:rsidRPr="001E695E" w:rsidRDefault="001E695E">
      <w:pPr>
        <w:pStyle w:val="OptionTitle"/>
        <w:ind w:left="720"/>
        <w:rPr>
          <w:lang w:val="sv-SE"/>
        </w:rPr>
      </w:pPr>
      <w:r w:rsidRPr="001E695E">
        <w:rPr>
          <w:lang w:val="sv-SE"/>
        </w:rPr>
        <w:t>[Bosättning utomlands, dispensfall]</w:t>
      </w:r>
    </w:p>
    <w:p w14:paraId="65893AF3" w14:textId="77777777" w:rsidR="00B63AB8" w:rsidRPr="001E695E" w:rsidRDefault="001E695E">
      <w:pPr>
        <w:ind w:left="720"/>
        <w:rPr>
          <w:lang w:val="sv-SE"/>
        </w:rPr>
      </w:pPr>
      <w:r w:rsidRPr="001E695E">
        <w:rPr>
          <w:lang w:val="sv-SE"/>
        </w:rPr>
        <w:t xml:space="preserve"> [</w:t>
      </w:r>
      <w:r w:rsidRPr="001E695E">
        <w:rPr>
          <w:i/>
          <w:iCs/>
          <w:lang w:val="sv-SE"/>
        </w:rPr>
        <w:t>paragrafnummer</w:t>
      </w:r>
      <w:r w:rsidRPr="001E695E">
        <w:rPr>
          <w:lang w:val="sv-SE"/>
        </w:rPr>
        <w:t>] § Med hänsyn till att verkställande direktören [</w:t>
      </w:r>
      <w:r w:rsidRPr="001E695E">
        <w:rPr>
          <w:i/>
          <w:iCs/>
          <w:lang w:val="sv-SE"/>
        </w:rPr>
        <w:t>namn</w:t>
      </w:r>
      <w:r w:rsidRPr="001E695E">
        <w:rPr>
          <w:lang w:val="sv-SE"/>
        </w:rPr>
        <w:t>] är bosatt utanför Europeiska ekonomiska samarbetsområdet (EES) förutsätter beslutet att utse [</w:t>
      </w:r>
      <w:r w:rsidRPr="001E695E">
        <w:rPr>
          <w:i/>
          <w:iCs/>
          <w:lang w:val="sv-SE"/>
        </w:rPr>
        <w:t>honom</w:t>
      </w:r>
      <w:r w:rsidRPr="001E695E">
        <w:rPr>
          <w:lang w:val="sv-SE"/>
        </w:rPr>
        <w:t xml:space="preserve">] </w:t>
      </w:r>
      <w:r w:rsidRPr="001E695E">
        <w:rPr>
          <w:i/>
          <w:iCs/>
          <w:lang w:val="sv-SE"/>
        </w:rPr>
        <w:t xml:space="preserve">/ </w:t>
      </w:r>
      <w:r w:rsidRPr="001E695E">
        <w:rPr>
          <w:lang w:val="sv-SE"/>
        </w:rPr>
        <w:t>[</w:t>
      </w:r>
      <w:r w:rsidRPr="001E695E">
        <w:rPr>
          <w:i/>
          <w:iCs/>
          <w:lang w:val="sv-SE"/>
        </w:rPr>
        <w:t>henne</w:t>
      </w:r>
      <w:r w:rsidRPr="001E695E">
        <w:rPr>
          <w:lang w:val="sv-SE"/>
        </w:rPr>
        <w:t>] tillstånd av Bolagsverket.</w:t>
      </w:r>
    </w:p>
    <w:p w14:paraId="5CA779DB" w14:textId="77777777" w:rsidR="00B63AB8" w:rsidRDefault="001E695E">
      <w:pPr>
        <w:pStyle w:val="Heading3"/>
        <w:numPr>
          <w:ilvl w:val="0"/>
          <w:numId w:val="2"/>
        </w:numPr>
        <w:ind w:left="720"/>
      </w:pPr>
      <w:r>
        <w:t>Arbetsordning</w:t>
      </w:r>
    </w:p>
    <w:p w14:paraId="1FFAB0E2" w14:textId="77777777" w:rsidR="00B63AB8" w:rsidRDefault="001E695E">
      <w:pPr>
        <w:pStyle w:val="OptionTitle"/>
        <w:numPr>
          <w:ilvl w:val="1"/>
          <w:numId w:val="2"/>
        </w:numPr>
        <w:ind w:left="720"/>
      </w:pPr>
      <w:r>
        <w:t>[Fastställande av arbetsordning]</w:t>
      </w:r>
    </w:p>
    <w:p w14:paraId="6F609E46" w14:textId="77777777" w:rsidR="00B63AB8" w:rsidRPr="001E695E" w:rsidRDefault="001E695E">
      <w:pPr>
        <w:ind w:left="720"/>
        <w:rPr>
          <w:lang w:val="sv-SE"/>
        </w:rPr>
      </w:pPr>
      <w:r w:rsidRPr="001E695E">
        <w:rPr>
          <w:lang w:val="sv-SE"/>
        </w:rPr>
        <w:t>[</w:t>
      </w:r>
      <w:r w:rsidRPr="001E695E">
        <w:rPr>
          <w:i/>
          <w:iCs/>
          <w:lang w:val="sv-SE"/>
        </w:rPr>
        <w:t>paragrafnummer</w:t>
      </w:r>
      <w:r w:rsidRPr="001E695E">
        <w:rPr>
          <w:lang w:val="sv-SE"/>
        </w:rPr>
        <w:t>] § Styrelsen fastställer arbetsordning för sitt arbete under tiden fram till slutet av nästa årsstämma (Bilaga [</w:t>
      </w:r>
      <w:r w:rsidRPr="001E695E">
        <w:rPr>
          <w:i/>
          <w:iCs/>
          <w:lang w:val="sv-SE"/>
        </w:rPr>
        <w:t>nummer</w:t>
      </w:r>
      <w:r w:rsidRPr="001E695E">
        <w:rPr>
          <w:lang w:val="sv-SE"/>
        </w:rPr>
        <w:t>])</w:t>
      </w:r>
    </w:p>
    <w:p w14:paraId="68A4CAE7" w14:textId="77777777" w:rsidR="001E695E" w:rsidRDefault="001E695E">
      <w:pPr>
        <w:shd w:val="solid" w:color="EFEFEF" w:fill="auto"/>
        <w:ind w:left="720"/>
        <w:rPr>
          <w:b/>
          <w:bCs/>
          <w:color w:val="595959"/>
          <w:lang w:val="sv-SE"/>
        </w:rPr>
      </w:pPr>
      <w:r>
        <w:rPr>
          <w:b/>
          <w:bCs/>
          <w:color w:val="595959"/>
          <w:lang w:val="sv-SE"/>
        </w:rPr>
        <w:t>Kommentar:</w:t>
      </w:r>
    </w:p>
    <w:p w14:paraId="1508FA47" w14:textId="77777777" w:rsidR="00B63AB8" w:rsidRPr="001E695E" w:rsidRDefault="001E695E">
      <w:pPr>
        <w:shd w:val="solid" w:color="EFEFEF" w:fill="auto"/>
        <w:ind w:left="720"/>
        <w:rPr>
          <w:lang w:val="sv-SE"/>
        </w:rPr>
      </w:pPr>
      <w:r w:rsidRPr="001E695E">
        <w:rPr>
          <w:i/>
          <w:iCs/>
          <w:color w:val="595959"/>
          <w:lang w:val="sv-SE"/>
        </w:rPr>
        <w:t>Styrelsen i ett publikt bolag ska årligen fastställa en skriftlig arbetsordning för sitt arbete, [8 kap. 46 a §] ABL. Något motsvarande krav på att ha en arbetsordning finns inte för privata bolag, men inget hindrar att även ett privat bolag upprättar en arbetsordning. I arbetsordningen ska det anges hur arbetet i förekommande fall ska fördelas mellan styrelsens ledamöter, hur ofta styrelsen ska sammanträda samt i vilken utsträckning suppleanterna ska delta i styrelsens arbete och kallas till dess sammanträden.</w:t>
      </w:r>
    </w:p>
    <w:p w14:paraId="14764106" w14:textId="77777777" w:rsidR="00B63AB8" w:rsidRPr="001E695E" w:rsidRDefault="001E695E">
      <w:pPr>
        <w:shd w:val="solid" w:color="EFEFEF" w:fill="auto"/>
        <w:ind w:left="720"/>
        <w:rPr>
          <w:lang w:val="sv-SE"/>
        </w:rPr>
      </w:pPr>
      <w:r w:rsidRPr="001E695E">
        <w:rPr>
          <w:i/>
          <w:iCs/>
          <w:color w:val="595959"/>
          <w:lang w:val="sv-SE"/>
        </w:rPr>
        <w:t>Om arbetsordningen innehåller anvisningar om arbetsfördelning mellan styrelsens ledamöter, ska styrelsen fortlöpande kontrollera att arbetsfördelningen kan upprätthållas.</w:t>
      </w:r>
    </w:p>
    <w:p w14:paraId="17A944BF" w14:textId="77777777" w:rsidR="00B63AB8" w:rsidRPr="001E695E" w:rsidRDefault="001E695E">
      <w:pPr>
        <w:shd w:val="solid" w:color="EFEFEF" w:fill="auto"/>
        <w:ind w:left="720"/>
        <w:rPr>
          <w:lang w:val="sv-SE"/>
        </w:rPr>
      </w:pPr>
      <w:r w:rsidRPr="001E695E">
        <w:rPr>
          <w:i/>
          <w:iCs/>
          <w:color w:val="595959"/>
          <w:lang w:val="sv-SE"/>
        </w:rPr>
        <w:t>Innebörden av bestämmelserna om styrelsens arbetsordning har behandlats i den allmänna kommentaren till bolagets ledning. Exempel på arbetsordningar har lämnats i avsnitten som behandlar arbetsordningen i privata och publika aktiebolag.</w:t>
      </w:r>
    </w:p>
    <w:p w14:paraId="53BF0464" w14:textId="77777777" w:rsidR="00B63AB8" w:rsidRPr="001E695E" w:rsidRDefault="001E695E">
      <w:pPr>
        <w:shd w:val="solid" w:color="EFEFEF" w:fill="auto"/>
        <w:ind w:left="720"/>
        <w:rPr>
          <w:lang w:val="sv-SE"/>
        </w:rPr>
      </w:pPr>
      <w:r w:rsidRPr="001E695E">
        <w:rPr>
          <w:i/>
          <w:iCs/>
          <w:color w:val="595959"/>
          <w:lang w:val="sv-SE"/>
        </w:rPr>
        <w:t>En av de första uppgifterna för en nyvald styrelse är att fastställa arbetsordningen för sitt arbete. Är hela styrelsen omvald kan det ligga nära till hands att omedelbart fastställa den gamla arbetsordningen att gälla för ytterligare ett år.</w:t>
      </w:r>
    </w:p>
    <w:p w14:paraId="62184239" w14:textId="77777777" w:rsidR="00B63AB8" w:rsidRDefault="001E695E">
      <w:pPr>
        <w:pStyle w:val="Heading3"/>
        <w:numPr>
          <w:ilvl w:val="0"/>
          <w:numId w:val="2"/>
        </w:numPr>
        <w:ind w:left="720"/>
      </w:pPr>
      <w:r>
        <w:t>Röstsiffror</w:t>
      </w:r>
    </w:p>
    <w:p w14:paraId="57B17300" w14:textId="77777777" w:rsidR="001E695E" w:rsidRDefault="001E695E">
      <w:pPr>
        <w:shd w:val="solid" w:color="EFEFEF" w:fill="auto"/>
        <w:ind w:left="720"/>
        <w:rPr>
          <w:b/>
          <w:bCs/>
          <w:color w:val="595959"/>
          <w:lang w:val="sv-SE"/>
        </w:rPr>
      </w:pPr>
      <w:r>
        <w:rPr>
          <w:b/>
          <w:bCs/>
          <w:color w:val="595959"/>
          <w:lang w:val="sv-SE"/>
        </w:rPr>
        <w:t>Kommentar:</w:t>
      </w:r>
    </w:p>
    <w:p w14:paraId="4D95AF3A" w14:textId="77777777" w:rsidR="00B63AB8" w:rsidRPr="001E695E" w:rsidRDefault="001E695E">
      <w:pPr>
        <w:shd w:val="solid" w:color="EFEFEF" w:fill="auto"/>
        <w:ind w:left="720"/>
        <w:rPr>
          <w:lang w:val="sv-SE"/>
        </w:rPr>
      </w:pPr>
      <w:r w:rsidRPr="001E695E">
        <w:rPr>
          <w:i/>
          <w:iCs/>
          <w:color w:val="595959"/>
          <w:lang w:val="sv-SE"/>
        </w:rPr>
        <w:lastRenderedPageBreak/>
        <w:t>I styrelsens protokoll ska de beslut som styrelsen fattat antecknas. Av protokollet bör framgå om val eller beslut varit enhälligt, fattats med acklamation eller efter omröstning. I sistnämnda fall anges om omröstningen varit öppen eller sluten och uppgift lämnas om röstsiffrorna. Har samtliga protokollförda beslut fattats under enighet eller med samma röstsiffror kan det vara lämpligt att ange detta i en särskild paragraf; annars får beslutsordningen och röstsiffrorna anges särskilt i varje paragraf.</w:t>
      </w:r>
    </w:p>
    <w:p w14:paraId="027010F3" w14:textId="77777777" w:rsidR="00B63AB8" w:rsidRPr="001E695E" w:rsidRDefault="001E695E">
      <w:pPr>
        <w:shd w:val="solid" w:color="EFEFEF" w:fill="auto"/>
        <w:ind w:left="720"/>
        <w:rPr>
          <w:lang w:val="sv-SE"/>
        </w:rPr>
      </w:pPr>
      <w:r w:rsidRPr="001E695E">
        <w:rPr>
          <w:i/>
          <w:iCs/>
          <w:color w:val="595959"/>
          <w:lang w:val="sv-SE"/>
        </w:rPr>
        <w:t>Styrelseledamöterna och den verkställande direktören har rätt att få en avvikande mening antecknad till protokollet.</w:t>
      </w:r>
    </w:p>
    <w:p w14:paraId="2046FBB1" w14:textId="77777777" w:rsidR="001E695E" w:rsidRPr="000C5C8F" w:rsidRDefault="001E695E" w:rsidP="001E695E">
      <w:pPr>
        <w:pStyle w:val="OptionTitle"/>
        <w:rPr>
          <w:lang w:val="sv-SE"/>
        </w:rPr>
      </w:pPr>
    </w:p>
    <w:p w14:paraId="5E327EBB" w14:textId="77777777" w:rsidR="00B63AB8" w:rsidRDefault="001E695E">
      <w:pPr>
        <w:pStyle w:val="OptionTitle"/>
        <w:numPr>
          <w:ilvl w:val="1"/>
          <w:numId w:val="2"/>
        </w:numPr>
        <w:ind w:left="720"/>
      </w:pPr>
      <w:r>
        <w:t>[Enhällighet]</w:t>
      </w:r>
    </w:p>
    <w:p w14:paraId="5234BD13" w14:textId="77777777" w:rsidR="001E695E" w:rsidRDefault="001E695E" w:rsidP="001E695E">
      <w:pPr>
        <w:ind w:left="720"/>
        <w:rPr>
          <w:lang w:val="sv-SE"/>
        </w:rPr>
      </w:pPr>
      <w:r w:rsidRPr="001E695E">
        <w:rPr>
          <w:lang w:val="sv-SE"/>
        </w:rPr>
        <w:t>[</w:t>
      </w:r>
      <w:r w:rsidRPr="001E695E">
        <w:rPr>
          <w:i/>
          <w:iCs/>
          <w:lang w:val="sv-SE"/>
        </w:rPr>
        <w:t>paragrafnummer</w:t>
      </w:r>
      <w:r w:rsidRPr="001E695E">
        <w:rPr>
          <w:lang w:val="sv-SE"/>
        </w:rPr>
        <w:t>] § Ordföranden konstaterar att samtliga beslut var enhälliga.</w:t>
      </w:r>
    </w:p>
    <w:p w14:paraId="4C466661" w14:textId="77777777" w:rsidR="001E695E" w:rsidRDefault="001E695E">
      <w:pPr>
        <w:pStyle w:val="OptionTitle"/>
        <w:ind w:left="720"/>
        <w:rPr>
          <w:lang w:val="sv-SE"/>
        </w:rPr>
      </w:pPr>
    </w:p>
    <w:p w14:paraId="43D28755"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6.1</w:t>
      </w:r>
    </w:p>
    <w:p w14:paraId="7E9E9786" w14:textId="77777777" w:rsidR="00B63AB8" w:rsidRPr="001E695E" w:rsidRDefault="001E695E" w:rsidP="001E695E">
      <w:pPr>
        <w:pStyle w:val="OptionTitle"/>
        <w:ind w:left="720"/>
        <w:rPr>
          <w:lang w:val="sv-SE"/>
        </w:rPr>
      </w:pPr>
      <w:r w:rsidRPr="001E695E">
        <w:rPr>
          <w:lang w:val="sv-SE"/>
        </w:rPr>
        <w:t xml:space="preserve"> [Röstning avseende visst beslut]</w:t>
      </w:r>
    </w:p>
    <w:p w14:paraId="2527F31B" w14:textId="77777777" w:rsidR="00B63AB8" w:rsidRDefault="001E695E">
      <w:pPr>
        <w:ind w:left="720"/>
        <w:rPr>
          <w:lang w:val="sv-SE"/>
        </w:rPr>
      </w:pPr>
      <w:r w:rsidRPr="001E695E">
        <w:rPr>
          <w:lang w:val="sv-SE"/>
        </w:rPr>
        <w:t xml:space="preserve"> [</w:t>
      </w:r>
      <w:r w:rsidRPr="001E695E">
        <w:rPr>
          <w:i/>
          <w:iCs/>
          <w:lang w:val="sv-SE"/>
        </w:rPr>
        <w:t>paragrafnummer</w:t>
      </w:r>
      <w:r w:rsidRPr="001E695E">
        <w:rPr>
          <w:lang w:val="sv-SE"/>
        </w:rPr>
        <w:t>] § Ordföranden konstaterar att besluten i § [</w:t>
      </w:r>
      <w:r w:rsidRPr="001E695E">
        <w:rPr>
          <w:i/>
          <w:iCs/>
          <w:lang w:val="sv-SE"/>
        </w:rPr>
        <w:t>paragrafnummer</w:t>
      </w:r>
      <w:r w:rsidRPr="001E695E">
        <w:rPr>
          <w:lang w:val="sv-SE"/>
        </w:rPr>
        <w:t>]–[</w:t>
      </w:r>
      <w:r w:rsidRPr="001E695E">
        <w:rPr>
          <w:i/>
          <w:iCs/>
          <w:lang w:val="sv-SE"/>
        </w:rPr>
        <w:t>paragrafnummer</w:t>
      </w:r>
      <w:r w:rsidRPr="001E695E">
        <w:rPr>
          <w:lang w:val="sv-SE"/>
        </w:rPr>
        <w:t>] och [</w:t>
      </w:r>
      <w:r w:rsidRPr="001E695E">
        <w:rPr>
          <w:i/>
          <w:iCs/>
          <w:lang w:val="sv-SE"/>
        </w:rPr>
        <w:t>paragrafnummer</w:t>
      </w:r>
      <w:r w:rsidRPr="001E695E">
        <w:rPr>
          <w:lang w:val="sv-SE"/>
        </w:rPr>
        <w:t>]–[</w:t>
      </w:r>
      <w:r w:rsidRPr="001E695E">
        <w:rPr>
          <w:i/>
          <w:iCs/>
          <w:lang w:val="sv-SE"/>
        </w:rPr>
        <w:t>paragrafnummer</w:t>
      </w:r>
      <w:r w:rsidRPr="001E695E">
        <w:rPr>
          <w:lang w:val="sv-SE"/>
        </w:rPr>
        <w:t>] var enhälliga samt att beslutet i § [</w:t>
      </w:r>
      <w:r w:rsidRPr="001E695E">
        <w:rPr>
          <w:i/>
          <w:iCs/>
          <w:lang w:val="sv-SE"/>
        </w:rPr>
        <w:t>paragrafnummer</w:t>
      </w:r>
      <w:r w:rsidRPr="001E695E">
        <w:rPr>
          <w:lang w:val="sv-SE"/>
        </w:rPr>
        <w:t>] fattades med [</w:t>
      </w:r>
      <w:r w:rsidRPr="001E695E">
        <w:rPr>
          <w:i/>
          <w:iCs/>
          <w:lang w:val="sv-SE"/>
        </w:rPr>
        <w:t>antal</w:t>
      </w:r>
      <w:r w:rsidRPr="001E695E">
        <w:rPr>
          <w:lang w:val="sv-SE"/>
        </w:rPr>
        <w:t>] röster mot [</w:t>
      </w:r>
      <w:r w:rsidRPr="001E695E">
        <w:rPr>
          <w:i/>
          <w:iCs/>
          <w:lang w:val="sv-SE"/>
        </w:rPr>
        <w:t>antal</w:t>
      </w:r>
      <w:r w:rsidRPr="001E695E">
        <w:rPr>
          <w:lang w:val="sv-SE"/>
        </w:rPr>
        <w:t>] och [</w:t>
      </w:r>
      <w:r w:rsidRPr="001E695E">
        <w:rPr>
          <w:i/>
          <w:iCs/>
          <w:lang w:val="sv-SE"/>
        </w:rPr>
        <w:t>antal</w:t>
      </w:r>
      <w:r w:rsidRPr="001E695E">
        <w:rPr>
          <w:lang w:val="sv-SE"/>
        </w:rPr>
        <w:t>] nedlagda.</w:t>
      </w:r>
    </w:p>
    <w:p w14:paraId="08A61D5E" w14:textId="77777777" w:rsidR="001E695E" w:rsidRDefault="001E695E">
      <w:pPr>
        <w:ind w:left="720"/>
        <w:rPr>
          <w:lang w:val="sv-SE"/>
        </w:rPr>
      </w:pPr>
    </w:p>
    <w:p w14:paraId="67C1485B" w14:textId="77777777" w:rsidR="001E695E" w:rsidRPr="001E695E"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6.1</w:t>
      </w:r>
    </w:p>
    <w:p w14:paraId="7D01C783" w14:textId="77777777" w:rsidR="00B63AB8" w:rsidRPr="001E695E" w:rsidRDefault="001E695E">
      <w:pPr>
        <w:pStyle w:val="OptionTitle"/>
        <w:ind w:left="720"/>
        <w:rPr>
          <w:lang w:val="sv-SE"/>
        </w:rPr>
      </w:pPr>
      <w:r w:rsidRPr="001E695E">
        <w:rPr>
          <w:lang w:val="sv-SE"/>
        </w:rPr>
        <w:t>[Röstning avseende visst beslut, skiljaktig mening i protokollet]</w:t>
      </w:r>
    </w:p>
    <w:p w14:paraId="484FE17A" w14:textId="77777777" w:rsidR="00B63AB8" w:rsidRPr="001E695E" w:rsidRDefault="001E695E">
      <w:pPr>
        <w:ind w:left="720"/>
        <w:rPr>
          <w:lang w:val="sv-SE"/>
        </w:rPr>
      </w:pPr>
      <w:r w:rsidRPr="001E695E">
        <w:rPr>
          <w:lang w:val="sv-SE"/>
        </w:rPr>
        <w:t xml:space="preserve"> [</w:t>
      </w:r>
      <w:r w:rsidRPr="001E695E">
        <w:rPr>
          <w:i/>
          <w:iCs/>
          <w:lang w:val="sv-SE"/>
        </w:rPr>
        <w:t>paragrafnummer</w:t>
      </w:r>
      <w:r w:rsidRPr="001E695E">
        <w:rPr>
          <w:lang w:val="sv-SE"/>
        </w:rPr>
        <w:t>] § Ordföranden konstaterar att besluten i § [</w:t>
      </w:r>
      <w:r w:rsidRPr="001E695E">
        <w:rPr>
          <w:i/>
          <w:iCs/>
          <w:lang w:val="sv-SE"/>
        </w:rPr>
        <w:t>paragrafnummer</w:t>
      </w:r>
      <w:r w:rsidRPr="001E695E">
        <w:rPr>
          <w:lang w:val="sv-SE"/>
        </w:rPr>
        <w:t>]–[</w:t>
      </w:r>
      <w:r w:rsidRPr="001E695E">
        <w:rPr>
          <w:i/>
          <w:iCs/>
          <w:lang w:val="sv-SE"/>
        </w:rPr>
        <w:t>paragrafnummer</w:t>
      </w:r>
      <w:r w:rsidRPr="001E695E">
        <w:rPr>
          <w:lang w:val="sv-SE"/>
        </w:rPr>
        <w:t>] och [</w:t>
      </w:r>
      <w:r w:rsidRPr="001E695E">
        <w:rPr>
          <w:i/>
          <w:iCs/>
          <w:lang w:val="sv-SE"/>
        </w:rPr>
        <w:t>paragrafnummer</w:t>
      </w:r>
      <w:r w:rsidRPr="001E695E">
        <w:rPr>
          <w:lang w:val="sv-SE"/>
        </w:rPr>
        <w:t>]–[</w:t>
      </w:r>
      <w:r w:rsidRPr="001E695E">
        <w:rPr>
          <w:i/>
          <w:iCs/>
          <w:lang w:val="sv-SE"/>
        </w:rPr>
        <w:t>paragrafnummer</w:t>
      </w:r>
      <w:r w:rsidRPr="001E695E">
        <w:rPr>
          <w:lang w:val="sv-SE"/>
        </w:rPr>
        <w:t>] var enhälliga samt att beslutet i § [</w:t>
      </w:r>
      <w:r w:rsidRPr="001E695E">
        <w:rPr>
          <w:i/>
          <w:iCs/>
          <w:lang w:val="sv-SE"/>
        </w:rPr>
        <w:t>paragrafnummer</w:t>
      </w:r>
      <w:r w:rsidRPr="001E695E">
        <w:rPr>
          <w:lang w:val="sv-SE"/>
        </w:rPr>
        <w:t>] fattades med [</w:t>
      </w:r>
      <w:r w:rsidRPr="001E695E">
        <w:rPr>
          <w:i/>
          <w:iCs/>
          <w:lang w:val="sv-SE"/>
        </w:rPr>
        <w:t>antal</w:t>
      </w:r>
      <w:r w:rsidRPr="001E695E">
        <w:rPr>
          <w:lang w:val="sv-SE"/>
        </w:rPr>
        <w:t>] röster mot [</w:t>
      </w:r>
      <w:r w:rsidRPr="001E695E">
        <w:rPr>
          <w:i/>
          <w:iCs/>
          <w:lang w:val="sv-SE"/>
        </w:rPr>
        <w:t>antal</w:t>
      </w:r>
      <w:r w:rsidRPr="001E695E">
        <w:rPr>
          <w:lang w:val="sv-SE"/>
        </w:rPr>
        <w:t>] och [</w:t>
      </w:r>
      <w:r w:rsidRPr="001E695E">
        <w:rPr>
          <w:i/>
          <w:iCs/>
          <w:lang w:val="sv-SE"/>
        </w:rPr>
        <w:t>antal</w:t>
      </w:r>
      <w:r w:rsidRPr="001E695E">
        <w:rPr>
          <w:lang w:val="sv-SE"/>
        </w:rPr>
        <w:t>] nedlagda.</w:t>
      </w:r>
    </w:p>
    <w:p w14:paraId="3B89ECF2" w14:textId="77777777" w:rsidR="00B63AB8" w:rsidRDefault="001E695E">
      <w:pPr>
        <w:ind w:left="720"/>
        <w:rPr>
          <w:lang w:val="sv-SE"/>
        </w:rPr>
      </w:pPr>
      <w:r w:rsidRPr="001E695E">
        <w:rPr>
          <w:lang w:val="sv-SE"/>
        </w:rPr>
        <w:t>Ledamoten [</w:t>
      </w:r>
      <w:r w:rsidRPr="001E695E">
        <w:rPr>
          <w:i/>
          <w:iCs/>
          <w:lang w:val="sv-SE"/>
        </w:rPr>
        <w:t>namn</w:t>
      </w:r>
      <w:r w:rsidRPr="001E695E">
        <w:rPr>
          <w:lang w:val="sv-SE"/>
        </w:rPr>
        <w:t>] anmäler avvikande mening ifråga om [</w:t>
      </w:r>
      <w:r w:rsidRPr="001E695E">
        <w:rPr>
          <w:i/>
          <w:iCs/>
          <w:lang w:val="sv-SE"/>
        </w:rPr>
        <w:t>ärende</w:t>
      </w:r>
      <w:r w:rsidRPr="001E695E">
        <w:rPr>
          <w:lang w:val="sv-SE"/>
        </w:rPr>
        <w:t>] och anför: [</w:t>
      </w:r>
      <w:r w:rsidRPr="001E695E">
        <w:rPr>
          <w:i/>
          <w:iCs/>
          <w:lang w:val="sv-SE"/>
        </w:rPr>
        <w:t>skäl</w:t>
      </w:r>
      <w:r w:rsidRPr="001E695E">
        <w:rPr>
          <w:lang w:val="sv-SE"/>
        </w:rPr>
        <w:t>]</w:t>
      </w:r>
    </w:p>
    <w:p w14:paraId="3553E1C5" w14:textId="77777777" w:rsidR="001E695E" w:rsidRDefault="001E695E">
      <w:pPr>
        <w:ind w:left="720"/>
        <w:rPr>
          <w:lang w:val="sv-SE"/>
        </w:rPr>
      </w:pPr>
    </w:p>
    <w:p w14:paraId="6E0924F2"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6.1</w:t>
      </w:r>
    </w:p>
    <w:p w14:paraId="6FDB44B5" w14:textId="77777777" w:rsidR="00B63AB8" w:rsidRPr="001E695E" w:rsidRDefault="001E695E">
      <w:pPr>
        <w:pStyle w:val="OptionTitle"/>
        <w:ind w:left="720"/>
        <w:rPr>
          <w:lang w:val="sv-SE"/>
        </w:rPr>
      </w:pPr>
      <w:r w:rsidRPr="001E695E">
        <w:rPr>
          <w:lang w:val="sv-SE"/>
        </w:rPr>
        <w:t>[Röstning avseende visst beslut, skiljaktig mening i bilaga]</w:t>
      </w:r>
    </w:p>
    <w:p w14:paraId="49E7CA11" w14:textId="77777777" w:rsidR="00B63AB8" w:rsidRPr="001E695E" w:rsidRDefault="001E695E">
      <w:pPr>
        <w:ind w:left="720"/>
        <w:rPr>
          <w:lang w:val="sv-SE"/>
        </w:rPr>
      </w:pPr>
      <w:r w:rsidRPr="001E695E">
        <w:rPr>
          <w:lang w:val="sv-SE"/>
        </w:rPr>
        <w:t xml:space="preserve"> [</w:t>
      </w:r>
      <w:r w:rsidRPr="001E695E">
        <w:rPr>
          <w:i/>
          <w:iCs/>
          <w:lang w:val="sv-SE"/>
        </w:rPr>
        <w:t>paragrafnummer</w:t>
      </w:r>
      <w:r w:rsidRPr="001E695E">
        <w:rPr>
          <w:lang w:val="sv-SE"/>
        </w:rPr>
        <w:t>] § Ordföranden konstaterar att besluten i § [</w:t>
      </w:r>
      <w:r w:rsidRPr="001E695E">
        <w:rPr>
          <w:i/>
          <w:iCs/>
          <w:lang w:val="sv-SE"/>
        </w:rPr>
        <w:t>paragrafnummer</w:t>
      </w:r>
      <w:r w:rsidRPr="001E695E">
        <w:rPr>
          <w:lang w:val="sv-SE"/>
        </w:rPr>
        <w:t>]–[</w:t>
      </w:r>
      <w:r w:rsidRPr="001E695E">
        <w:rPr>
          <w:i/>
          <w:iCs/>
          <w:lang w:val="sv-SE"/>
        </w:rPr>
        <w:t>paragrafnummer</w:t>
      </w:r>
      <w:r w:rsidRPr="001E695E">
        <w:rPr>
          <w:lang w:val="sv-SE"/>
        </w:rPr>
        <w:t>] och [</w:t>
      </w:r>
      <w:r w:rsidRPr="001E695E">
        <w:rPr>
          <w:i/>
          <w:iCs/>
          <w:lang w:val="sv-SE"/>
        </w:rPr>
        <w:t>paragrafnummer</w:t>
      </w:r>
      <w:r w:rsidRPr="001E695E">
        <w:rPr>
          <w:lang w:val="sv-SE"/>
        </w:rPr>
        <w:t>]–[</w:t>
      </w:r>
      <w:r w:rsidRPr="001E695E">
        <w:rPr>
          <w:i/>
          <w:iCs/>
          <w:lang w:val="sv-SE"/>
        </w:rPr>
        <w:t>paragrafnummer</w:t>
      </w:r>
      <w:r w:rsidRPr="001E695E">
        <w:rPr>
          <w:lang w:val="sv-SE"/>
        </w:rPr>
        <w:t>] var enhälliga samt att beslutet i § [</w:t>
      </w:r>
      <w:r w:rsidRPr="001E695E">
        <w:rPr>
          <w:i/>
          <w:iCs/>
          <w:lang w:val="sv-SE"/>
        </w:rPr>
        <w:t>paragrafnummer</w:t>
      </w:r>
      <w:r w:rsidRPr="001E695E">
        <w:rPr>
          <w:lang w:val="sv-SE"/>
        </w:rPr>
        <w:t>] fattades med [</w:t>
      </w:r>
      <w:r w:rsidRPr="001E695E">
        <w:rPr>
          <w:i/>
          <w:iCs/>
          <w:lang w:val="sv-SE"/>
        </w:rPr>
        <w:t>antal</w:t>
      </w:r>
      <w:r w:rsidRPr="001E695E">
        <w:rPr>
          <w:lang w:val="sv-SE"/>
        </w:rPr>
        <w:t>] röster mot [</w:t>
      </w:r>
      <w:r w:rsidRPr="001E695E">
        <w:rPr>
          <w:i/>
          <w:iCs/>
          <w:lang w:val="sv-SE"/>
        </w:rPr>
        <w:t>antal</w:t>
      </w:r>
      <w:r w:rsidRPr="001E695E">
        <w:rPr>
          <w:lang w:val="sv-SE"/>
        </w:rPr>
        <w:t>] och [</w:t>
      </w:r>
      <w:r w:rsidRPr="001E695E">
        <w:rPr>
          <w:i/>
          <w:iCs/>
          <w:lang w:val="sv-SE"/>
        </w:rPr>
        <w:t>antal</w:t>
      </w:r>
      <w:r w:rsidRPr="001E695E">
        <w:rPr>
          <w:lang w:val="sv-SE"/>
        </w:rPr>
        <w:t>] nedlagda.</w:t>
      </w:r>
    </w:p>
    <w:p w14:paraId="5C3FC0D2" w14:textId="77777777" w:rsidR="00B63AB8" w:rsidRPr="001E695E" w:rsidRDefault="001E695E">
      <w:pPr>
        <w:ind w:left="720"/>
        <w:rPr>
          <w:lang w:val="sv-SE"/>
        </w:rPr>
      </w:pPr>
      <w:r w:rsidRPr="001E695E">
        <w:rPr>
          <w:lang w:val="sv-SE"/>
        </w:rPr>
        <w:t>Ledamoten [</w:t>
      </w:r>
      <w:r w:rsidRPr="001E695E">
        <w:rPr>
          <w:i/>
          <w:iCs/>
          <w:lang w:val="sv-SE"/>
        </w:rPr>
        <w:t>namn</w:t>
      </w:r>
      <w:r w:rsidRPr="001E695E">
        <w:rPr>
          <w:lang w:val="sv-SE"/>
        </w:rPr>
        <w:t>] är skiljaktig i fråga om [</w:t>
      </w:r>
      <w:r w:rsidRPr="001E695E">
        <w:rPr>
          <w:i/>
          <w:iCs/>
          <w:lang w:val="sv-SE"/>
        </w:rPr>
        <w:t>ärende</w:t>
      </w:r>
      <w:r w:rsidRPr="001E695E">
        <w:rPr>
          <w:lang w:val="sv-SE"/>
        </w:rPr>
        <w:t>] (bilaga [</w:t>
      </w:r>
      <w:r w:rsidRPr="001E695E">
        <w:rPr>
          <w:i/>
          <w:iCs/>
          <w:lang w:val="sv-SE"/>
        </w:rPr>
        <w:t>nummer</w:t>
      </w:r>
      <w:r w:rsidRPr="001E695E">
        <w:rPr>
          <w:lang w:val="sv-SE"/>
        </w:rPr>
        <w:t>]).</w:t>
      </w:r>
    </w:p>
    <w:p w14:paraId="14D51F8B" w14:textId="77777777" w:rsidR="00B63AB8" w:rsidRDefault="001E695E">
      <w:pPr>
        <w:pStyle w:val="Heading3"/>
        <w:numPr>
          <w:ilvl w:val="0"/>
          <w:numId w:val="2"/>
        </w:numPr>
        <w:ind w:left="720"/>
      </w:pPr>
      <w:r>
        <w:t>Avslutning och underskrifter</w:t>
      </w:r>
    </w:p>
    <w:p w14:paraId="4F27D683" w14:textId="77777777" w:rsidR="001E695E" w:rsidRDefault="001E695E">
      <w:pPr>
        <w:shd w:val="solid" w:color="EFEFEF" w:fill="auto"/>
        <w:ind w:left="720"/>
        <w:rPr>
          <w:b/>
          <w:bCs/>
          <w:color w:val="595959"/>
          <w:lang w:val="sv-SE"/>
        </w:rPr>
      </w:pPr>
      <w:r>
        <w:rPr>
          <w:b/>
          <w:bCs/>
          <w:color w:val="595959"/>
          <w:lang w:val="sv-SE"/>
        </w:rPr>
        <w:t>Kommentar:</w:t>
      </w:r>
    </w:p>
    <w:p w14:paraId="465D3036" w14:textId="77777777" w:rsidR="00B63AB8" w:rsidRPr="001E695E" w:rsidRDefault="001E695E">
      <w:pPr>
        <w:shd w:val="solid" w:color="EFEFEF" w:fill="auto"/>
        <w:ind w:left="720"/>
        <w:rPr>
          <w:lang w:val="sv-SE"/>
        </w:rPr>
      </w:pPr>
      <w:r w:rsidRPr="001E695E">
        <w:rPr>
          <w:i/>
          <w:iCs/>
          <w:color w:val="595959"/>
          <w:lang w:val="sv-SE"/>
        </w:rPr>
        <w:t>Protokollets sista paragraf brukar innehålla att ordföranden förklarar sammanträdet avslutat.</w:t>
      </w:r>
    </w:p>
    <w:p w14:paraId="000F728B" w14:textId="77777777" w:rsidR="00B63AB8" w:rsidRPr="001E695E" w:rsidRDefault="001E695E">
      <w:pPr>
        <w:shd w:val="solid" w:color="EFEFEF" w:fill="auto"/>
        <w:ind w:left="720"/>
        <w:rPr>
          <w:lang w:val="sv-SE"/>
        </w:rPr>
      </w:pPr>
      <w:r w:rsidRPr="001E695E">
        <w:rPr>
          <w:i/>
          <w:iCs/>
          <w:color w:val="595959"/>
          <w:lang w:val="sv-SE"/>
        </w:rPr>
        <w:t>Protokollet ska undertecknas av den som har varit protokollförare. Det ska justeras av ordföranden, om denne inte har fört protokollet. Om styrelsen består av flera ledamöter, ska det justeras även av en ledamot som utses av styrelsen.</w:t>
      </w:r>
    </w:p>
    <w:p w14:paraId="6BA9F9B0" w14:textId="77777777" w:rsidR="001E695E" w:rsidRPr="000C5C8F" w:rsidRDefault="001E695E" w:rsidP="001E695E">
      <w:pPr>
        <w:pStyle w:val="OptionTitle"/>
        <w:rPr>
          <w:lang w:val="sv-SE"/>
        </w:rPr>
      </w:pPr>
    </w:p>
    <w:p w14:paraId="72DCC1CF" w14:textId="77777777" w:rsidR="00B63AB8" w:rsidRDefault="001E695E">
      <w:pPr>
        <w:pStyle w:val="OptionTitle"/>
        <w:numPr>
          <w:ilvl w:val="1"/>
          <w:numId w:val="2"/>
        </w:numPr>
        <w:ind w:left="720"/>
      </w:pPr>
      <w:r>
        <w:t>[Särskild protokollförare, en justeringsman]</w:t>
      </w:r>
    </w:p>
    <w:p w14:paraId="1A0406D5" w14:textId="77777777" w:rsidR="00B63AB8" w:rsidRPr="001E695E" w:rsidRDefault="001E695E">
      <w:pPr>
        <w:ind w:left="720"/>
        <w:rPr>
          <w:lang w:val="sv-SE"/>
        </w:rPr>
      </w:pPr>
      <w:r w:rsidRPr="001E695E">
        <w:rPr>
          <w:lang w:val="sv-SE"/>
        </w:rPr>
        <w:t>[</w:t>
      </w:r>
      <w:r w:rsidRPr="001E695E">
        <w:rPr>
          <w:i/>
          <w:iCs/>
          <w:lang w:val="sv-SE"/>
        </w:rPr>
        <w:t>paragrafnummer</w:t>
      </w:r>
      <w:r w:rsidRPr="001E695E">
        <w:rPr>
          <w:lang w:val="sv-SE"/>
        </w:rPr>
        <w:t>] § Ordföranden förklarar sammanträdet avslutat.</w:t>
      </w:r>
    </w:p>
    <w:p w14:paraId="2786CAC2" w14:textId="77777777" w:rsidR="00B63AB8" w:rsidRPr="001E695E" w:rsidRDefault="001E695E">
      <w:pPr>
        <w:ind w:left="720"/>
        <w:rPr>
          <w:lang w:val="sv-SE"/>
        </w:rPr>
      </w:pPr>
      <w:r w:rsidRPr="001E695E">
        <w:rPr>
          <w:lang w:val="sv-SE"/>
        </w:rPr>
        <w:t>Vid protokollet:</w:t>
      </w:r>
    </w:p>
    <w:p w14:paraId="791D42D9" w14:textId="77777777" w:rsidR="00B63AB8" w:rsidRPr="001E695E" w:rsidRDefault="001E695E">
      <w:pPr>
        <w:ind w:left="720"/>
        <w:rPr>
          <w:lang w:val="sv-SE"/>
        </w:rPr>
      </w:pPr>
      <w:r w:rsidRPr="001E695E">
        <w:rPr>
          <w:lang w:val="sv-SE"/>
        </w:rPr>
        <w:lastRenderedPageBreak/>
        <w:t>[</w:t>
      </w:r>
      <w:r w:rsidRPr="001E695E">
        <w:rPr>
          <w:i/>
          <w:iCs/>
          <w:lang w:val="sv-SE"/>
        </w:rPr>
        <w:t>Namn</w:t>
      </w:r>
      <w:r w:rsidRPr="001E695E">
        <w:rPr>
          <w:lang w:val="sv-SE"/>
        </w:rPr>
        <w:t>]</w:t>
      </w:r>
    </w:p>
    <w:p w14:paraId="729A7EE2" w14:textId="77777777" w:rsidR="00B63AB8" w:rsidRPr="001E695E" w:rsidRDefault="001E695E">
      <w:pPr>
        <w:ind w:left="720"/>
        <w:rPr>
          <w:lang w:val="sv-SE"/>
        </w:rPr>
      </w:pPr>
      <w:r w:rsidRPr="001E695E">
        <w:rPr>
          <w:lang w:val="sv-SE"/>
        </w:rPr>
        <w:t>protokollförare</w:t>
      </w:r>
    </w:p>
    <w:p w14:paraId="2C028E47" w14:textId="77777777" w:rsidR="00B63AB8" w:rsidRPr="001E695E" w:rsidRDefault="001E695E">
      <w:pPr>
        <w:ind w:left="720"/>
        <w:rPr>
          <w:lang w:val="sv-SE"/>
        </w:rPr>
      </w:pPr>
      <w:r w:rsidRPr="001E695E">
        <w:rPr>
          <w:lang w:val="sv-SE"/>
        </w:rPr>
        <w:t>Justeras:</w:t>
      </w:r>
    </w:p>
    <w:p w14:paraId="7918FC1A" w14:textId="77777777" w:rsidR="00B63AB8" w:rsidRPr="001E695E" w:rsidRDefault="001E695E">
      <w:pPr>
        <w:ind w:left="720"/>
        <w:rPr>
          <w:lang w:val="sv-SE"/>
        </w:rPr>
      </w:pPr>
      <w:r w:rsidRPr="001E695E">
        <w:rPr>
          <w:lang w:val="sv-SE"/>
        </w:rPr>
        <w:t>[</w:t>
      </w:r>
      <w:r w:rsidRPr="001E695E">
        <w:rPr>
          <w:i/>
          <w:iCs/>
          <w:lang w:val="sv-SE"/>
        </w:rPr>
        <w:t>Namn</w:t>
      </w:r>
      <w:r w:rsidRPr="001E695E">
        <w:rPr>
          <w:lang w:val="sv-SE"/>
        </w:rPr>
        <w:t>]</w:t>
      </w:r>
    </w:p>
    <w:p w14:paraId="4E8C6822" w14:textId="77777777" w:rsidR="00B63AB8" w:rsidRPr="001E695E" w:rsidRDefault="001E695E">
      <w:pPr>
        <w:ind w:left="720"/>
        <w:rPr>
          <w:lang w:val="sv-SE"/>
        </w:rPr>
      </w:pPr>
      <w:r w:rsidRPr="001E695E">
        <w:rPr>
          <w:lang w:val="sv-SE"/>
        </w:rPr>
        <w:t>ordförande</w:t>
      </w:r>
    </w:p>
    <w:p w14:paraId="7B83AF66" w14:textId="77777777" w:rsidR="00B63AB8" w:rsidRPr="001E695E" w:rsidRDefault="001E695E">
      <w:pPr>
        <w:ind w:left="720"/>
        <w:rPr>
          <w:lang w:val="sv-SE"/>
        </w:rPr>
      </w:pPr>
      <w:r w:rsidRPr="001E695E">
        <w:rPr>
          <w:lang w:val="sv-SE"/>
        </w:rPr>
        <w:t>[</w:t>
      </w:r>
      <w:r w:rsidRPr="001E695E">
        <w:rPr>
          <w:i/>
          <w:iCs/>
          <w:lang w:val="sv-SE"/>
        </w:rPr>
        <w:t>Namn</w:t>
      </w:r>
      <w:r w:rsidRPr="001E695E">
        <w:rPr>
          <w:lang w:val="sv-SE"/>
        </w:rPr>
        <w:t>]</w:t>
      </w:r>
    </w:p>
    <w:p w14:paraId="05ECCE19" w14:textId="77777777" w:rsidR="00B63AB8" w:rsidRDefault="001E695E">
      <w:pPr>
        <w:ind w:left="720"/>
        <w:rPr>
          <w:lang w:val="sv-SE"/>
        </w:rPr>
      </w:pPr>
      <w:r w:rsidRPr="001E695E">
        <w:rPr>
          <w:lang w:val="sv-SE"/>
        </w:rPr>
        <w:t>Justeringsman</w:t>
      </w:r>
    </w:p>
    <w:p w14:paraId="68AB5A3D" w14:textId="77777777" w:rsidR="001E695E" w:rsidRDefault="001E695E">
      <w:pPr>
        <w:ind w:left="720"/>
        <w:rPr>
          <w:lang w:val="sv-SE"/>
        </w:rPr>
      </w:pPr>
    </w:p>
    <w:p w14:paraId="10B1C91A" w14:textId="77777777" w:rsidR="001E695E" w:rsidRPr="001E695E"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7.1</w:t>
      </w:r>
    </w:p>
    <w:p w14:paraId="0F7CB65A" w14:textId="77777777" w:rsidR="00B63AB8" w:rsidRPr="001E695E" w:rsidRDefault="001E695E">
      <w:pPr>
        <w:pStyle w:val="OptionTitle"/>
        <w:ind w:left="720"/>
        <w:rPr>
          <w:lang w:val="sv-SE"/>
        </w:rPr>
      </w:pPr>
      <w:r w:rsidRPr="001E695E">
        <w:rPr>
          <w:lang w:val="sv-SE"/>
        </w:rPr>
        <w:t>[Ordföranden protokollförare, en justeringsman]</w:t>
      </w:r>
    </w:p>
    <w:p w14:paraId="3E6C4E3F" w14:textId="77777777" w:rsidR="00B63AB8" w:rsidRPr="001E695E" w:rsidRDefault="001E695E">
      <w:pPr>
        <w:ind w:left="720"/>
        <w:rPr>
          <w:lang w:val="sv-SE"/>
        </w:rPr>
      </w:pPr>
      <w:r w:rsidRPr="001E695E">
        <w:rPr>
          <w:lang w:val="sv-SE"/>
        </w:rPr>
        <w:t xml:space="preserve"> [</w:t>
      </w:r>
      <w:r w:rsidRPr="001E695E">
        <w:rPr>
          <w:i/>
          <w:iCs/>
          <w:lang w:val="sv-SE"/>
        </w:rPr>
        <w:t>paragrafnummer</w:t>
      </w:r>
      <w:r w:rsidRPr="001E695E">
        <w:rPr>
          <w:lang w:val="sv-SE"/>
        </w:rPr>
        <w:t>] § Ordföranden förklarar sammanträdet avslutat.</w:t>
      </w:r>
    </w:p>
    <w:p w14:paraId="5C029F87" w14:textId="77777777" w:rsidR="00B63AB8" w:rsidRPr="001E695E" w:rsidRDefault="001E695E">
      <w:pPr>
        <w:ind w:left="720"/>
        <w:rPr>
          <w:lang w:val="sv-SE"/>
        </w:rPr>
      </w:pPr>
      <w:r w:rsidRPr="001E695E">
        <w:rPr>
          <w:lang w:val="sv-SE"/>
        </w:rPr>
        <w:t>Vid protokollet:</w:t>
      </w:r>
    </w:p>
    <w:p w14:paraId="6BAED34F" w14:textId="77777777" w:rsidR="00B63AB8" w:rsidRPr="001E695E" w:rsidRDefault="001E695E">
      <w:pPr>
        <w:ind w:left="720"/>
        <w:rPr>
          <w:lang w:val="sv-SE"/>
        </w:rPr>
      </w:pPr>
      <w:r w:rsidRPr="001E695E">
        <w:rPr>
          <w:lang w:val="sv-SE"/>
        </w:rPr>
        <w:t>[</w:t>
      </w:r>
      <w:r w:rsidRPr="001E695E">
        <w:rPr>
          <w:i/>
          <w:iCs/>
          <w:lang w:val="sv-SE"/>
        </w:rPr>
        <w:t>Namn</w:t>
      </w:r>
      <w:r w:rsidRPr="001E695E">
        <w:rPr>
          <w:lang w:val="sv-SE"/>
        </w:rPr>
        <w:t>]</w:t>
      </w:r>
    </w:p>
    <w:p w14:paraId="2CED72AA" w14:textId="77777777" w:rsidR="00B63AB8" w:rsidRPr="001E695E" w:rsidRDefault="001E695E">
      <w:pPr>
        <w:ind w:left="720"/>
        <w:rPr>
          <w:lang w:val="sv-SE"/>
        </w:rPr>
      </w:pPr>
      <w:r w:rsidRPr="001E695E">
        <w:rPr>
          <w:lang w:val="sv-SE"/>
        </w:rPr>
        <w:t>ordförande</w:t>
      </w:r>
    </w:p>
    <w:p w14:paraId="2C54AC11" w14:textId="77777777" w:rsidR="00B63AB8" w:rsidRPr="001E695E" w:rsidRDefault="001E695E">
      <w:pPr>
        <w:ind w:left="720"/>
        <w:rPr>
          <w:lang w:val="sv-SE"/>
        </w:rPr>
      </w:pPr>
      <w:r w:rsidRPr="001E695E">
        <w:rPr>
          <w:lang w:val="sv-SE"/>
        </w:rPr>
        <w:t>Justeras:</w:t>
      </w:r>
    </w:p>
    <w:p w14:paraId="4759C684" w14:textId="77777777" w:rsidR="00B63AB8" w:rsidRPr="001E695E" w:rsidRDefault="001E695E">
      <w:pPr>
        <w:ind w:left="720"/>
        <w:rPr>
          <w:lang w:val="sv-SE"/>
        </w:rPr>
      </w:pPr>
      <w:r w:rsidRPr="001E695E">
        <w:rPr>
          <w:lang w:val="sv-SE"/>
        </w:rPr>
        <w:t>[</w:t>
      </w:r>
      <w:r w:rsidRPr="001E695E">
        <w:rPr>
          <w:i/>
          <w:iCs/>
          <w:lang w:val="sv-SE"/>
        </w:rPr>
        <w:t>Namn</w:t>
      </w:r>
      <w:r w:rsidRPr="001E695E">
        <w:rPr>
          <w:lang w:val="sv-SE"/>
        </w:rPr>
        <w:t>]</w:t>
      </w:r>
    </w:p>
    <w:p w14:paraId="5A219496" w14:textId="77777777" w:rsidR="00B63AB8" w:rsidRDefault="001E695E">
      <w:pPr>
        <w:ind w:left="720"/>
        <w:rPr>
          <w:lang w:val="sv-SE"/>
        </w:rPr>
      </w:pPr>
      <w:r w:rsidRPr="001E695E">
        <w:rPr>
          <w:lang w:val="sv-SE"/>
        </w:rPr>
        <w:t>Justeringsman</w:t>
      </w:r>
    </w:p>
    <w:p w14:paraId="554E2824" w14:textId="77777777" w:rsidR="001E695E" w:rsidRDefault="001E695E">
      <w:pPr>
        <w:ind w:left="720"/>
        <w:rPr>
          <w:lang w:val="sv-SE"/>
        </w:rPr>
      </w:pPr>
    </w:p>
    <w:p w14:paraId="3266CB44" w14:textId="77777777" w:rsidR="001E695E" w:rsidRPr="008B6404" w:rsidRDefault="001E695E" w:rsidP="001E695E">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7.1</w:t>
      </w:r>
    </w:p>
    <w:p w14:paraId="2C90AF8B" w14:textId="77777777" w:rsidR="00B63AB8" w:rsidRPr="001E695E" w:rsidRDefault="001E695E">
      <w:pPr>
        <w:pStyle w:val="OptionTitle"/>
        <w:ind w:left="720"/>
        <w:rPr>
          <w:lang w:val="sv-SE"/>
        </w:rPr>
      </w:pPr>
      <w:r w:rsidRPr="001E695E">
        <w:rPr>
          <w:lang w:val="sv-SE"/>
        </w:rPr>
        <w:t>[Ordföranden protokollförare, ej justeringsman]</w:t>
      </w:r>
    </w:p>
    <w:p w14:paraId="45AB380B" w14:textId="77777777" w:rsidR="00B63AB8" w:rsidRPr="001E695E" w:rsidRDefault="001E695E">
      <w:pPr>
        <w:ind w:left="720"/>
        <w:rPr>
          <w:lang w:val="sv-SE"/>
        </w:rPr>
      </w:pPr>
      <w:r w:rsidRPr="001E695E">
        <w:rPr>
          <w:lang w:val="sv-SE"/>
        </w:rPr>
        <w:t>[</w:t>
      </w:r>
      <w:r w:rsidRPr="001E695E">
        <w:rPr>
          <w:i/>
          <w:iCs/>
          <w:lang w:val="sv-SE"/>
        </w:rPr>
        <w:t>paragrafnummer</w:t>
      </w:r>
      <w:r w:rsidRPr="001E695E">
        <w:rPr>
          <w:lang w:val="sv-SE"/>
        </w:rPr>
        <w:t>] § Ordföranden förklarar sammanträdet avslutat.</w:t>
      </w:r>
    </w:p>
    <w:p w14:paraId="5491E1F3" w14:textId="77777777" w:rsidR="00B63AB8" w:rsidRDefault="001E695E">
      <w:pPr>
        <w:ind w:left="720"/>
      </w:pPr>
      <w:r>
        <w:t>Vid protokollet:</w:t>
      </w:r>
    </w:p>
    <w:p w14:paraId="7B960CF4" w14:textId="77777777" w:rsidR="00B63AB8" w:rsidRDefault="001E695E">
      <w:pPr>
        <w:ind w:left="720"/>
      </w:pPr>
      <w:r>
        <w:t>[</w:t>
      </w:r>
      <w:r>
        <w:rPr>
          <w:i/>
          <w:iCs/>
        </w:rPr>
        <w:t>Namn</w:t>
      </w:r>
      <w:r>
        <w:t>]</w:t>
      </w:r>
    </w:p>
    <w:p w14:paraId="467BD923" w14:textId="77777777" w:rsidR="00B63AB8" w:rsidRDefault="001E695E">
      <w:pPr>
        <w:ind w:left="720"/>
      </w:pPr>
      <w:r>
        <w:t>ordförande</w:t>
      </w:r>
    </w:p>
    <w:sectPr w:rsidR="00B63AB8" w:rsidSect="000C5C8F">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1D15E" w14:textId="77777777" w:rsidR="000C5C8F" w:rsidRDefault="000C5C8F" w:rsidP="000C5C8F">
      <w:pPr>
        <w:spacing w:before="0" w:after="0"/>
      </w:pPr>
      <w:r>
        <w:separator/>
      </w:r>
    </w:p>
  </w:endnote>
  <w:endnote w:type="continuationSeparator" w:id="0">
    <w:p w14:paraId="359A2834" w14:textId="77777777" w:rsidR="000C5C8F" w:rsidRDefault="000C5C8F" w:rsidP="000C5C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305EF" w14:textId="498950A7" w:rsidR="000C5C8F" w:rsidRDefault="000C5C8F" w:rsidP="000C5C8F">
    <w:pPr>
      <w:pStyle w:val="Footer"/>
      <w:jc w:val="right"/>
    </w:pPr>
    <w:r>
      <w:rPr>
        <w:noProof/>
      </w:rPr>
      <w:drawing>
        <wp:inline distT="0" distB="0" distL="0" distR="0" wp14:anchorId="33E7FFB8" wp14:editId="664A02A5">
          <wp:extent cx="1550340" cy="399644"/>
          <wp:effectExtent l="0" t="0" r="0" b="0"/>
          <wp:docPr id="42" name="Picture 4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8A200" w14:textId="77777777" w:rsidR="000C5C8F" w:rsidRDefault="000C5C8F" w:rsidP="000C5C8F">
      <w:pPr>
        <w:spacing w:before="0" w:after="0"/>
      </w:pPr>
      <w:r>
        <w:separator/>
      </w:r>
    </w:p>
  </w:footnote>
  <w:footnote w:type="continuationSeparator" w:id="0">
    <w:p w14:paraId="561198C5" w14:textId="77777777" w:rsidR="000C5C8F" w:rsidRDefault="000C5C8F" w:rsidP="000C5C8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0C2"/>
    <w:multiLevelType w:val="multilevel"/>
    <w:tmpl w:val="8C82C208"/>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abstractNum w:abstractNumId="1" w15:restartNumberingAfterBreak="0">
    <w:nsid w:val="4C4E0634"/>
    <w:multiLevelType w:val="hybridMultilevel"/>
    <w:tmpl w:val="6BB67E80"/>
    <w:lvl w:ilvl="0" w:tplc="7F345328">
      <w:start w:val="1"/>
      <w:numFmt w:val="bullet"/>
      <w:suff w:val="nothing"/>
      <w:lvlText w:val=""/>
      <w:lvlJc w:val="left"/>
      <w:pPr>
        <w:ind w:left="720" w:hanging="360"/>
      </w:pPr>
      <w:rPr>
        <w:rFonts w:ascii="Symbol" w:hAnsi="Symbol" w:hint="default"/>
      </w:rPr>
    </w:lvl>
    <w:lvl w:ilvl="1" w:tplc="9EA4A46A">
      <w:start w:val="1"/>
      <w:numFmt w:val="bullet"/>
      <w:suff w:val="nothing"/>
      <w:lvlText w:val=""/>
      <w:lvlJc w:val="left"/>
      <w:pPr>
        <w:ind w:left="1440" w:hanging="360"/>
      </w:pPr>
      <w:rPr>
        <w:rFonts w:ascii="Symbol" w:hAnsi="Symbol" w:hint="default"/>
      </w:rPr>
    </w:lvl>
    <w:lvl w:ilvl="2" w:tplc="F952469A">
      <w:start w:val="1"/>
      <w:numFmt w:val="bullet"/>
      <w:suff w:val="nothing"/>
      <w:lvlText w:val=""/>
      <w:lvlJc w:val="left"/>
      <w:pPr>
        <w:ind w:left="2160" w:hanging="360"/>
      </w:pPr>
      <w:rPr>
        <w:rFonts w:ascii="Symbol" w:hAnsi="Symbol" w:hint="default"/>
      </w:rPr>
    </w:lvl>
    <w:lvl w:ilvl="3" w:tplc="F960910A">
      <w:start w:val="1"/>
      <w:numFmt w:val="bullet"/>
      <w:suff w:val="nothing"/>
      <w:lvlText w:val=""/>
      <w:lvlJc w:val="left"/>
      <w:pPr>
        <w:ind w:left="2880" w:hanging="360"/>
      </w:pPr>
      <w:rPr>
        <w:rFonts w:ascii="Symbol" w:hAnsi="Symbol" w:hint="default"/>
      </w:rPr>
    </w:lvl>
    <w:lvl w:ilvl="4" w:tplc="BA5022C6">
      <w:start w:val="1"/>
      <w:numFmt w:val="bullet"/>
      <w:suff w:val="nothing"/>
      <w:lvlText w:val=""/>
      <w:lvlJc w:val="left"/>
      <w:pPr>
        <w:ind w:left="3600" w:hanging="360"/>
      </w:pPr>
      <w:rPr>
        <w:rFonts w:ascii="Symbol" w:hAnsi="Symbol" w:hint="default"/>
      </w:rPr>
    </w:lvl>
    <w:lvl w:ilvl="5" w:tplc="90605954">
      <w:start w:val="1"/>
      <w:numFmt w:val="bullet"/>
      <w:suff w:val="nothing"/>
      <w:lvlText w:val=""/>
      <w:lvlJc w:val="left"/>
      <w:pPr>
        <w:ind w:left="4320" w:hanging="360"/>
      </w:pPr>
      <w:rPr>
        <w:rFonts w:ascii="Symbol" w:hAnsi="Symbol" w:hint="default"/>
      </w:rPr>
    </w:lvl>
    <w:lvl w:ilvl="6" w:tplc="6D909C3C">
      <w:start w:val="1"/>
      <w:numFmt w:val="bullet"/>
      <w:suff w:val="nothing"/>
      <w:lvlText w:val=""/>
      <w:lvlJc w:val="left"/>
      <w:pPr>
        <w:ind w:left="5040" w:hanging="360"/>
      </w:pPr>
      <w:rPr>
        <w:rFonts w:ascii="Symbol" w:hAnsi="Symbol" w:hint="default"/>
      </w:rPr>
    </w:lvl>
    <w:lvl w:ilvl="7" w:tplc="4DEA946A">
      <w:start w:val="1"/>
      <w:numFmt w:val="bullet"/>
      <w:suff w:val="nothing"/>
      <w:lvlText w:val=""/>
      <w:lvlJc w:val="left"/>
      <w:pPr>
        <w:ind w:left="5760" w:hanging="360"/>
      </w:pPr>
      <w:rPr>
        <w:rFonts w:ascii="Symbol" w:hAnsi="Symbol" w:hint="default"/>
      </w:rPr>
    </w:lvl>
    <w:lvl w:ilvl="8" w:tplc="4FB416E8">
      <w:start w:val="1"/>
      <w:numFmt w:val="bullet"/>
      <w:suff w:val="nothing"/>
      <w:lvlText w:val=""/>
      <w:lvlJc w:val="left"/>
      <w:pPr>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AB8"/>
    <w:rsid w:val="000C5C8F"/>
    <w:rsid w:val="001E695E"/>
    <w:rsid w:val="00B63AB8"/>
    <w:rsid w:val="00F607E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3139"/>
  <w15:docId w15:val="{63CB3F77-0361-4D34-A5F5-5F8AF2C4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Header">
    <w:name w:val="header"/>
    <w:basedOn w:val="Normal"/>
    <w:link w:val="HeaderChar"/>
    <w:uiPriority w:val="99"/>
    <w:unhideWhenUsed/>
    <w:rsid w:val="000C5C8F"/>
    <w:pPr>
      <w:tabs>
        <w:tab w:val="center" w:pos="4536"/>
        <w:tab w:val="right" w:pos="9072"/>
      </w:tabs>
      <w:spacing w:before="0" w:after="0"/>
    </w:pPr>
  </w:style>
  <w:style w:type="character" w:customStyle="1" w:styleId="HeaderChar">
    <w:name w:val="Header Char"/>
    <w:basedOn w:val="DefaultParagraphFont"/>
    <w:link w:val="Header"/>
    <w:uiPriority w:val="99"/>
    <w:rsid w:val="000C5C8F"/>
    <w:rPr>
      <w:rFonts w:ascii="Calibri Light" w:eastAsia="Calibri Light" w:hAnsi="Calibri Light"/>
      <w:sz w:val="22"/>
      <w:szCs w:val="22"/>
    </w:rPr>
  </w:style>
  <w:style w:type="paragraph" w:styleId="Footer">
    <w:name w:val="footer"/>
    <w:basedOn w:val="Normal"/>
    <w:link w:val="FooterChar"/>
    <w:uiPriority w:val="99"/>
    <w:unhideWhenUsed/>
    <w:rsid w:val="000C5C8F"/>
    <w:pPr>
      <w:tabs>
        <w:tab w:val="center" w:pos="4536"/>
        <w:tab w:val="right" w:pos="9072"/>
      </w:tabs>
      <w:spacing w:before="0" w:after="0"/>
    </w:pPr>
  </w:style>
  <w:style w:type="character" w:customStyle="1" w:styleId="FooterChar">
    <w:name w:val="Footer Char"/>
    <w:basedOn w:val="DefaultParagraphFont"/>
    <w:link w:val="Footer"/>
    <w:uiPriority w:val="99"/>
    <w:rsid w:val="000C5C8F"/>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1973</Words>
  <Characters>10460</Characters>
  <Application>Microsoft Office Word</Application>
  <DocSecurity>0</DocSecurity>
  <Lines>87</Lines>
  <Paragraphs>24</Paragraphs>
  <ScaleCrop>false</ScaleCrop>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4</cp:revision>
  <dcterms:created xsi:type="dcterms:W3CDTF">2020-03-25T13:19:00Z</dcterms:created>
  <dcterms:modified xsi:type="dcterms:W3CDTF">2020-04-01T13:39:00Z</dcterms:modified>
</cp:coreProperties>
</file>